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A8742" w14:textId="6863D1DE" w:rsidR="005722F2" w:rsidRPr="007C6C63" w:rsidRDefault="00AA28CE">
      <w:pPr>
        <w:pStyle w:val="Normal1"/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</w:pPr>
      <w:r w:rsidRPr="007C6C63"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 xml:space="preserve">Colrain Broadband Advisory Committee Update – </w:t>
      </w:r>
      <w:r w:rsidR="005722F2" w:rsidRPr="007C6C63"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>February</w:t>
      </w:r>
      <w:r w:rsidRPr="007C6C63"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 xml:space="preserve"> </w:t>
      </w:r>
      <w:r w:rsidR="007C6C63" w:rsidRPr="007C6C63">
        <w:rPr>
          <w:rFonts w:ascii="Arial" w:eastAsia="Arial" w:hAnsi="Arial" w:cs="Arial"/>
          <w:b/>
          <w:bCs/>
          <w:color w:val="222222"/>
          <w:sz w:val="19"/>
          <w:szCs w:val="19"/>
        </w:rPr>
        <w:t>2020</w:t>
      </w:r>
      <w:r w:rsidRPr="007C6C63">
        <w:rPr>
          <w:rFonts w:ascii="Arial" w:eastAsia="Arial" w:hAnsi="Arial" w:cs="Arial"/>
          <w:b/>
          <w:bCs/>
          <w:color w:val="222222"/>
          <w:sz w:val="19"/>
          <w:szCs w:val="19"/>
        </w:rPr>
        <w:br/>
      </w:r>
      <w:r w:rsidRPr="007C6C63"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 xml:space="preserve">Colrain’s </w:t>
      </w:r>
      <w:r w:rsidR="00DC02FE"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 xml:space="preserve">own </w:t>
      </w:r>
      <w:r w:rsidRPr="007C6C63"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>fiber network</w:t>
      </w:r>
      <w:r w:rsidR="00DC02FE"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 xml:space="preserve"> </w:t>
      </w:r>
      <w:r w:rsidR="005722F2" w:rsidRPr="007C6C63"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 xml:space="preserve">… </w:t>
      </w:r>
      <w:r w:rsidR="007C6C63" w:rsidRPr="007C6C63"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>this is the year</w:t>
      </w:r>
      <w:r w:rsidRPr="007C6C63"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>.</w:t>
      </w:r>
    </w:p>
    <w:p w14:paraId="00000001" w14:textId="0B54284B" w:rsidR="00A0752F" w:rsidRPr="007C6C63" w:rsidRDefault="00AA28CE">
      <w:pPr>
        <w:pStyle w:val="Normal1"/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</w:pPr>
      <w:r w:rsidRPr="007C6C63"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 xml:space="preserve">  </w:t>
      </w:r>
    </w:p>
    <w:p w14:paraId="00000002" w14:textId="2CCD5D84" w:rsidR="00A0752F" w:rsidRPr="007C6C63" w:rsidRDefault="007C6C63">
      <w:pPr>
        <w:pStyle w:val="Normal1"/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</w:pPr>
      <w:r w:rsidRPr="007C6C63"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>A</w:t>
      </w:r>
      <w:r w:rsidR="00AA28CE" w:rsidRPr="007C6C63"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 xml:space="preserve"> summary of where we are in various steps of the process</w:t>
      </w:r>
      <w:r w:rsidRPr="007C6C63"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>…</w:t>
      </w:r>
    </w:p>
    <w:p w14:paraId="00000003" w14:textId="54A287CB" w:rsidR="00A0752F" w:rsidRDefault="00AA28CE">
      <w:pPr>
        <w:pStyle w:val="Normal1"/>
        <w:rPr>
          <w:rFonts w:ascii="Arial" w:eastAsia="Arial" w:hAnsi="Arial" w:cs="Arial"/>
          <w:color w:val="222222"/>
          <w:sz w:val="19"/>
          <w:szCs w:val="19"/>
        </w:rPr>
      </w:pPr>
      <w:bookmarkStart w:id="0" w:name="_gjdgxs" w:colFirst="0" w:colLast="0"/>
      <w:bookmarkEnd w:id="0"/>
      <w:r w:rsidRPr="007C6C63">
        <w:rPr>
          <w:rFonts w:ascii="Arial" w:eastAsia="Arial" w:hAnsi="Arial" w:cs="Arial"/>
          <w:b/>
          <w:bCs/>
          <w:color w:val="222222"/>
          <w:sz w:val="19"/>
          <w:szCs w:val="19"/>
        </w:rPr>
        <w:br/>
      </w:r>
      <w:r>
        <w:rPr>
          <w:rFonts w:ascii="Arial" w:eastAsia="Arial" w:hAnsi="Arial" w:cs="Arial"/>
          <w:b/>
          <w:color w:val="222222"/>
          <w:sz w:val="19"/>
          <w:szCs w:val="19"/>
          <w:highlight w:val="white"/>
        </w:rPr>
        <w:t>Make Ready:</w:t>
      </w: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  </w:t>
      </w:r>
      <w:r w:rsidR="00C7767B">
        <w:rPr>
          <w:rFonts w:ascii="Arial" w:eastAsia="Arial" w:hAnsi="Arial" w:cs="Arial"/>
          <w:color w:val="222222"/>
          <w:sz w:val="19"/>
          <w:szCs w:val="19"/>
        </w:rPr>
        <w:t xml:space="preserve">We receive frequent reports on the progress of make ready by Verizon and Eversource.  </w:t>
      </w:r>
      <w:r w:rsidR="005722F2">
        <w:rPr>
          <w:rFonts w:ascii="Arial" w:eastAsia="Arial" w:hAnsi="Arial" w:cs="Arial"/>
          <w:color w:val="222222"/>
          <w:sz w:val="19"/>
          <w:szCs w:val="19"/>
        </w:rPr>
        <w:t>Unfortunately, we have virtually no control over that progress.  A few weeks ago, Verizon moved its date for having our make ready completed to mid-March.  Eversource has comple</w:t>
      </w:r>
      <w:r w:rsidR="00F01EF9">
        <w:rPr>
          <w:rFonts w:ascii="Arial" w:eastAsia="Arial" w:hAnsi="Arial" w:cs="Arial"/>
          <w:color w:val="222222"/>
          <w:sz w:val="19"/>
          <w:szCs w:val="19"/>
        </w:rPr>
        <w:t>ted its work.  Shortly after</w:t>
      </w:r>
      <w:r w:rsidR="005722F2">
        <w:rPr>
          <w:rFonts w:ascii="Arial" w:eastAsia="Arial" w:hAnsi="Arial" w:cs="Arial"/>
          <w:color w:val="222222"/>
          <w:sz w:val="19"/>
          <w:szCs w:val="19"/>
        </w:rPr>
        <w:t xml:space="preserve"> the completion of make ready</w:t>
      </w:r>
      <w:r w:rsidR="00F01EF9">
        <w:rPr>
          <w:rFonts w:ascii="Arial" w:eastAsia="Arial" w:hAnsi="Arial" w:cs="Arial"/>
          <w:color w:val="222222"/>
          <w:sz w:val="19"/>
          <w:szCs w:val="19"/>
        </w:rPr>
        <w:t>,</w:t>
      </w:r>
      <w:r w:rsidR="005722F2">
        <w:rPr>
          <w:rFonts w:ascii="Arial" w:eastAsia="Arial" w:hAnsi="Arial" w:cs="Arial"/>
          <w:color w:val="222222"/>
          <w:sz w:val="19"/>
          <w:szCs w:val="19"/>
        </w:rPr>
        <w:t xml:space="preserve"> our construction company will start placing fiber along all of the pole lines in town. </w:t>
      </w:r>
    </w:p>
    <w:p w14:paraId="00000004" w14:textId="77777777" w:rsidR="00A0752F" w:rsidRDefault="00A0752F">
      <w:pPr>
        <w:pStyle w:val="Normal1"/>
        <w:rPr>
          <w:rFonts w:ascii="Arial" w:eastAsia="Arial" w:hAnsi="Arial" w:cs="Arial"/>
          <w:color w:val="222222"/>
          <w:sz w:val="19"/>
          <w:szCs w:val="19"/>
        </w:rPr>
      </w:pPr>
    </w:p>
    <w:p w14:paraId="01ADB812" w14:textId="1399570D" w:rsidR="00C7767B" w:rsidRPr="007C6C63" w:rsidRDefault="00AA28CE">
      <w:pPr>
        <w:pStyle w:val="Normal1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b/>
          <w:color w:val="222222"/>
          <w:sz w:val="19"/>
          <w:szCs w:val="19"/>
        </w:rPr>
        <w:t>Communications hut</w:t>
      </w:r>
      <w:r>
        <w:rPr>
          <w:rFonts w:ascii="Arial" w:eastAsia="Arial" w:hAnsi="Arial" w:cs="Arial"/>
          <w:color w:val="222222"/>
          <w:sz w:val="19"/>
          <w:szCs w:val="19"/>
        </w:rPr>
        <w:t xml:space="preserve">:  A small building (fiber hut) is required as part of our network to </w:t>
      </w:r>
      <w:r w:rsidR="00F01EF9">
        <w:rPr>
          <w:rFonts w:ascii="Arial" w:eastAsia="Arial" w:hAnsi="Arial" w:cs="Arial"/>
          <w:color w:val="222222"/>
          <w:sz w:val="19"/>
          <w:szCs w:val="19"/>
        </w:rPr>
        <w:t xml:space="preserve">house centralized electronics. </w:t>
      </w:r>
      <w:r>
        <w:rPr>
          <w:rFonts w:ascii="Arial" w:eastAsia="Arial" w:hAnsi="Arial" w:cs="Arial"/>
          <w:color w:val="222222"/>
          <w:sz w:val="19"/>
          <w:szCs w:val="19"/>
        </w:rPr>
        <w:t xml:space="preserve">The hut has been ordered and will be located at 17 Main Road (the former site of Memorial Hall).  </w:t>
      </w:r>
      <w:r w:rsidR="005722F2">
        <w:rPr>
          <w:rFonts w:ascii="Arial" w:eastAsia="Arial" w:hAnsi="Arial" w:cs="Arial"/>
          <w:color w:val="222222"/>
          <w:sz w:val="19"/>
          <w:szCs w:val="19"/>
        </w:rPr>
        <w:t xml:space="preserve">If you have traveled through town you probably noticed the sign on the utility pole at the site. </w:t>
      </w:r>
      <w:r w:rsidR="00C7767B">
        <w:rPr>
          <w:rFonts w:ascii="Arial" w:eastAsia="Arial" w:hAnsi="Arial" w:cs="Arial"/>
          <w:color w:val="222222"/>
          <w:sz w:val="19"/>
          <w:szCs w:val="19"/>
        </w:rPr>
        <w:t>Site work for the required pads for the hut and generator</w:t>
      </w:r>
      <w:r w:rsidR="005722F2">
        <w:rPr>
          <w:rFonts w:ascii="Arial" w:eastAsia="Arial" w:hAnsi="Arial" w:cs="Arial"/>
          <w:color w:val="222222"/>
          <w:sz w:val="19"/>
          <w:szCs w:val="19"/>
        </w:rPr>
        <w:t xml:space="preserve"> is virtually complete and ready for delivery</w:t>
      </w:r>
      <w:r w:rsidR="007C6C63">
        <w:rPr>
          <w:rFonts w:ascii="Arial" w:eastAsia="Arial" w:hAnsi="Arial" w:cs="Arial"/>
          <w:color w:val="222222"/>
          <w:sz w:val="19"/>
          <w:szCs w:val="19"/>
        </w:rPr>
        <w:t xml:space="preserve"> of the hut</w:t>
      </w:r>
      <w:r w:rsidR="00C7767B">
        <w:rPr>
          <w:rFonts w:ascii="Arial" w:eastAsia="Arial" w:hAnsi="Arial" w:cs="Arial"/>
          <w:color w:val="222222"/>
          <w:sz w:val="19"/>
          <w:szCs w:val="19"/>
        </w:rPr>
        <w:t xml:space="preserve"> </w:t>
      </w:r>
      <w:r w:rsidR="005722F2">
        <w:rPr>
          <w:rFonts w:ascii="Arial" w:eastAsia="Arial" w:hAnsi="Arial" w:cs="Arial"/>
          <w:color w:val="222222"/>
          <w:sz w:val="19"/>
          <w:szCs w:val="19"/>
        </w:rPr>
        <w:t>this spring</w:t>
      </w:r>
      <w:r w:rsidR="00C7767B">
        <w:rPr>
          <w:rFonts w:ascii="Arial" w:eastAsia="Arial" w:hAnsi="Arial" w:cs="Arial"/>
          <w:color w:val="222222"/>
          <w:sz w:val="19"/>
          <w:szCs w:val="19"/>
        </w:rPr>
        <w:t>.</w:t>
      </w:r>
    </w:p>
    <w:p w14:paraId="00000008" w14:textId="77777777" w:rsidR="00A0752F" w:rsidRDefault="00A0752F">
      <w:pPr>
        <w:pStyle w:val="Normal1"/>
        <w:rPr>
          <w:rFonts w:ascii="Arial" w:eastAsia="Arial" w:hAnsi="Arial" w:cs="Arial"/>
          <w:color w:val="222222"/>
          <w:sz w:val="19"/>
          <w:szCs w:val="19"/>
          <w:highlight w:val="white"/>
        </w:rPr>
      </w:pPr>
    </w:p>
    <w:p w14:paraId="043B6F79" w14:textId="35CB181E" w:rsidR="00BD36E6" w:rsidRDefault="00BD36E6">
      <w:pPr>
        <w:pStyle w:val="Normal1"/>
        <w:rPr>
          <w:rFonts w:ascii="Arial" w:eastAsia="Arial" w:hAnsi="Arial" w:cs="Arial"/>
          <w:color w:val="222222"/>
          <w:sz w:val="19"/>
          <w:szCs w:val="19"/>
          <w:highlight w:val="white"/>
        </w:rPr>
      </w:pPr>
      <w:r>
        <w:rPr>
          <w:rFonts w:ascii="Arial" w:eastAsia="Arial" w:hAnsi="Arial" w:cs="Arial"/>
          <w:b/>
          <w:color w:val="222222"/>
          <w:sz w:val="19"/>
          <w:szCs w:val="19"/>
          <w:highlight w:val="white"/>
        </w:rPr>
        <w:t>Managing the network</w:t>
      </w:r>
      <w:r w:rsidR="00AA28CE">
        <w:rPr>
          <w:rFonts w:ascii="Arial" w:eastAsia="Arial" w:hAnsi="Arial" w:cs="Arial"/>
          <w:b/>
          <w:color w:val="222222"/>
          <w:sz w:val="19"/>
          <w:szCs w:val="19"/>
          <w:highlight w:val="white"/>
        </w:rPr>
        <w:t>:</w:t>
      </w:r>
      <w:r w:rsidR="00AA28CE"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  </w:t>
      </w:r>
      <w:r w:rsidR="00C7767B"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The town </w:t>
      </w: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has entered into a contract with Westfield Gas &amp; Electric (WG&amp;E)</w:t>
      </w:r>
      <w:r w:rsidR="00AA28CE"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 </w:t>
      </w: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to be the </w:t>
      </w:r>
      <w:r w:rsidR="00AA28CE">
        <w:rPr>
          <w:rFonts w:ascii="Arial" w:eastAsia="Arial" w:hAnsi="Arial" w:cs="Arial"/>
          <w:color w:val="222222"/>
          <w:sz w:val="19"/>
          <w:szCs w:val="19"/>
          <w:highlight w:val="white"/>
        </w:rPr>
        <w:t>Internet Service Provider/Network Operator to manage and maintain the system</w:t>
      </w:r>
      <w:r w:rsidR="00AA28CE">
        <w:rPr>
          <w:rFonts w:ascii="Arial" w:eastAsia="Arial" w:hAnsi="Arial" w:cs="Arial"/>
          <w:color w:val="222222"/>
          <w:sz w:val="19"/>
          <w:szCs w:val="19"/>
          <w:highlight w:val="white"/>
          <w:u w:val="single"/>
        </w:rPr>
        <w:t>.</w:t>
      </w:r>
      <w:r w:rsidR="00AA28CE"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 </w:t>
      </w: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The Town of Colrain will own the network, but we will have the experience and expertise of WG&amp;E to make sure the system consistently meets all of the needs of its subscribers.</w:t>
      </w:r>
    </w:p>
    <w:p w14:paraId="1536C216" w14:textId="77777777" w:rsidR="00BD36E6" w:rsidRDefault="00BD36E6">
      <w:pPr>
        <w:pStyle w:val="Normal1"/>
        <w:rPr>
          <w:rFonts w:ascii="Arial" w:eastAsia="Arial" w:hAnsi="Arial" w:cs="Arial"/>
          <w:color w:val="222222"/>
          <w:sz w:val="19"/>
          <w:szCs w:val="19"/>
          <w:highlight w:val="white"/>
        </w:rPr>
      </w:pPr>
    </w:p>
    <w:p w14:paraId="00000009" w14:textId="2D7B3E88" w:rsidR="00A0752F" w:rsidRDefault="00541223">
      <w:pPr>
        <w:pStyle w:val="Normal1"/>
        <w:rPr>
          <w:rFonts w:ascii="Arial" w:eastAsia="Arial" w:hAnsi="Arial" w:cs="Arial"/>
          <w:color w:val="222222"/>
          <w:sz w:val="19"/>
          <w:szCs w:val="19"/>
          <w:highlight w:val="white"/>
        </w:rPr>
      </w:pPr>
      <w:r w:rsidRPr="00541223"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 xml:space="preserve">Budget and </w:t>
      </w:r>
      <w:r>
        <w:rPr>
          <w:rFonts w:ascii="Arial" w:eastAsia="Arial" w:hAnsi="Arial" w:cs="Arial"/>
          <w:b/>
          <w:bCs/>
          <w:color w:val="222222"/>
          <w:sz w:val="19"/>
          <w:szCs w:val="19"/>
          <w:highlight w:val="white"/>
        </w:rPr>
        <w:t>costs</w:t>
      </w: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:  </w:t>
      </w:r>
      <w:r w:rsidR="00BD36E6">
        <w:rPr>
          <w:rFonts w:ascii="Arial" w:eastAsia="Arial" w:hAnsi="Arial" w:cs="Arial"/>
          <w:color w:val="222222"/>
          <w:sz w:val="19"/>
          <w:szCs w:val="19"/>
          <w:highlight w:val="white"/>
        </w:rPr>
        <w:t>The Advisory Committee is currently formulating a proposed operating budget and prices for services that will be offered, plus the costs of connecting each residence to the network</w:t>
      </w:r>
      <w:r w:rsidR="00DC02FE">
        <w:rPr>
          <w:rFonts w:ascii="Arial" w:eastAsia="Arial" w:hAnsi="Arial" w:cs="Arial"/>
          <w:color w:val="222222"/>
          <w:sz w:val="19"/>
          <w:szCs w:val="19"/>
          <w:highlight w:val="white"/>
        </w:rPr>
        <w:t>, to be presented for review and approval</w:t>
      </w:r>
      <w:r w:rsidR="00BD36E6"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.  </w:t>
      </w:r>
    </w:p>
    <w:p w14:paraId="0000000A" w14:textId="77777777" w:rsidR="00A0752F" w:rsidRDefault="00A0752F">
      <w:pPr>
        <w:pStyle w:val="Normal1"/>
        <w:rPr>
          <w:rFonts w:ascii="Arial" w:eastAsia="Arial" w:hAnsi="Arial" w:cs="Arial"/>
          <w:color w:val="222222"/>
          <w:sz w:val="19"/>
          <w:szCs w:val="19"/>
          <w:highlight w:val="white"/>
        </w:rPr>
      </w:pPr>
    </w:p>
    <w:p w14:paraId="0000000B" w14:textId="319D4476" w:rsidR="00A0752F" w:rsidRDefault="00AA28CE">
      <w:pPr>
        <w:pStyle w:val="Normal1"/>
        <w:rPr>
          <w:rFonts w:ascii="Arial" w:eastAsia="Arial" w:hAnsi="Arial" w:cs="Arial"/>
          <w:color w:val="222222"/>
          <w:sz w:val="19"/>
          <w:szCs w:val="19"/>
          <w:highlight w:val="white"/>
        </w:rPr>
      </w:pPr>
      <w:r>
        <w:rPr>
          <w:rFonts w:ascii="Arial" w:eastAsia="Arial" w:hAnsi="Arial" w:cs="Arial"/>
          <w:b/>
          <w:color w:val="222222"/>
          <w:sz w:val="19"/>
          <w:szCs w:val="19"/>
          <w:highlight w:val="white"/>
        </w:rPr>
        <w:t>Future communications:</w:t>
      </w: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  The Broadband Advisory Committee exists to assist the Town Coordinator in advising the Select Board on matters regarding the</w:t>
      </w:r>
      <w:r w:rsidR="00F01EF9"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 network build and operations. </w:t>
      </w: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Watch for meeting dat</w:t>
      </w:r>
      <w:r w:rsidR="00C92B82">
        <w:rPr>
          <w:rFonts w:ascii="Arial" w:eastAsia="Arial" w:hAnsi="Arial" w:cs="Arial"/>
          <w:color w:val="222222"/>
          <w:sz w:val="19"/>
          <w:szCs w:val="19"/>
          <w:highlight w:val="white"/>
        </w:rPr>
        <w:t>es and progress updates on the t</w:t>
      </w:r>
      <w:bookmarkStart w:id="1" w:name="_GoBack"/>
      <w:bookmarkEnd w:id="1"/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own website (https://Colrain-ma.gov). </w:t>
      </w:r>
    </w:p>
    <w:p w14:paraId="46670A98" w14:textId="77777777" w:rsidR="00F01EF9" w:rsidRDefault="00F01EF9">
      <w:pPr>
        <w:pStyle w:val="Normal1"/>
        <w:rPr>
          <w:rFonts w:ascii="Arial" w:eastAsia="Arial" w:hAnsi="Arial" w:cs="Arial"/>
          <w:color w:val="222222"/>
          <w:sz w:val="19"/>
          <w:szCs w:val="19"/>
          <w:highlight w:val="white"/>
        </w:rPr>
      </w:pPr>
    </w:p>
    <w:p w14:paraId="0000000C" w14:textId="77777777" w:rsidR="00A0752F" w:rsidRDefault="00AA28CE">
      <w:pPr>
        <w:pStyle w:val="Normal1"/>
        <w:rPr>
          <w:rFonts w:ascii="Arial" w:eastAsia="Arial" w:hAnsi="Arial" w:cs="Arial"/>
          <w:color w:val="222222"/>
          <w:sz w:val="19"/>
          <w:szCs w:val="19"/>
          <w:highlight w:val="white"/>
        </w:rPr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Michael Shuipis - Chair</w:t>
      </w:r>
    </w:p>
    <w:p w14:paraId="0000000D" w14:textId="77777777" w:rsidR="00A0752F" w:rsidRDefault="00A0752F">
      <w:pPr>
        <w:pStyle w:val="Normal1"/>
        <w:rPr>
          <w:rFonts w:ascii="Arial" w:eastAsia="Arial" w:hAnsi="Arial" w:cs="Arial"/>
          <w:color w:val="222222"/>
          <w:sz w:val="19"/>
          <w:szCs w:val="19"/>
          <w:highlight w:val="white"/>
        </w:rPr>
      </w:pPr>
    </w:p>
    <w:p w14:paraId="0000000E" w14:textId="77777777" w:rsidR="00A0752F" w:rsidRDefault="00AA28CE">
      <w:pPr>
        <w:pStyle w:val="Normal1"/>
        <w:rPr>
          <w:rFonts w:ascii="Arial" w:eastAsia="Arial" w:hAnsi="Arial" w:cs="Arial"/>
          <w:color w:val="222222"/>
          <w:sz w:val="19"/>
          <w:szCs w:val="19"/>
          <w:highlight w:val="white"/>
        </w:rPr>
      </w:pPr>
      <w:r>
        <w:rPr>
          <w:rFonts w:ascii="Arial" w:eastAsia="Arial" w:hAnsi="Arial" w:cs="Arial"/>
          <w:color w:val="222222"/>
          <w:sz w:val="19"/>
          <w:szCs w:val="19"/>
        </w:rPr>
        <w:br/>
      </w:r>
    </w:p>
    <w:p w14:paraId="0000000F" w14:textId="77777777" w:rsidR="00A0752F" w:rsidRDefault="00A0752F">
      <w:pPr>
        <w:pStyle w:val="Normal1"/>
      </w:pPr>
    </w:p>
    <w:sectPr w:rsidR="00A0752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2F"/>
    <w:rsid w:val="00541223"/>
    <w:rsid w:val="005722F2"/>
    <w:rsid w:val="00716855"/>
    <w:rsid w:val="007C0EB7"/>
    <w:rsid w:val="007C6C63"/>
    <w:rsid w:val="00A0752F"/>
    <w:rsid w:val="00AA28CE"/>
    <w:rsid w:val="00BD36E6"/>
    <w:rsid w:val="00C7767B"/>
    <w:rsid w:val="00C92B82"/>
    <w:rsid w:val="00D0768F"/>
    <w:rsid w:val="00DC02FE"/>
    <w:rsid w:val="00EF2942"/>
    <w:rsid w:val="00F0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9A0EF"/>
  <w15:docId w15:val="{E37A6FBF-7E3D-D541-836A-2F8F1498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 Shuipis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Clerk</dc:creator>
  <cp:lastModifiedBy>Office Clerk</cp:lastModifiedBy>
  <cp:revision>3</cp:revision>
  <dcterms:created xsi:type="dcterms:W3CDTF">2020-01-30T13:53:00Z</dcterms:created>
  <dcterms:modified xsi:type="dcterms:W3CDTF">2020-01-30T13:57:00Z</dcterms:modified>
</cp:coreProperties>
</file>