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A8" w:rsidRPr="003B715F" w:rsidRDefault="00886CA8" w:rsidP="00886CA8">
      <w:pPr>
        <w:pStyle w:val="Title"/>
        <w:rPr>
          <w:rFonts w:asciiTheme="minorHAnsi" w:hAnsiTheme="minorHAnsi"/>
          <w:sz w:val="28"/>
          <w:szCs w:val="28"/>
        </w:rPr>
      </w:pPr>
      <w:r w:rsidRPr="003B715F">
        <w:rPr>
          <w:rFonts w:asciiTheme="minorHAnsi" w:hAnsiTheme="minorHAnsi"/>
          <w:sz w:val="28"/>
          <w:szCs w:val="28"/>
        </w:rPr>
        <w:t>Town of Colrain</w:t>
      </w:r>
    </w:p>
    <w:p w:rsidR="00886CA8" w:rsidRPr="003B715F" w:rsidRDefault="00886CA8" w:rsidP="00886CA8">
      <w:pPr>
        <w:pStyle w:val="Title"/>
        <w:rPr>
          <w:rFonts w:asciiTheme="minorHAnsi" w:hAnsiTheme="minorHAnsi"/>
          <w:sz w:val="28"/>
        </w:rPr>
      </w:pPr>
      <w:r w:rsidRPr="003B715F">
        <w:rPr>
          <w:rFonts w:asciiTheme="minorHAnsi" w:hAnsiTheme="minorHAnsi"/>
          <w:sz w:val="28"/>
          <w:szCs w:val="28"/>
        </w:rPr>
        <w:t>Select Board Meeting</w:t>
      </w:r>
    </w:p>
    <w:p w:rsidR="00886CA8" w:rsidRPr="003B715F" w:rsidRDefault="00886CA8" w:rsidP="00886CA8">
      <w:pPr>
        <w:jc w:val="center"/>
        <w:outlineLvl w:val="0"/>
        <w:rPr>
          <w:rFonts w:asciiTheme="minorHAnsi" w:hAnsiTheme="minorHAnsi"/>
          <w:sz w:val="28"/>
          <w:szCs w:val="20"/>
        </w:rPr>
      </w:pPr>
      <w:r w:rsidRPr="003B715F">
        <w:rPr>
          <w:rFonts w:asciiTheme="minorHAnsi" w:hAnsiTheme="minorHAnsi"/>
          <w:sz w:val="28"/>
        </w:rPr>
        <w:t>55 Main Road/Town Office Building</w:t>
      </w:r>
    </w:p>
    <w:p w:rsidR="00886CA8" w:rsidRPr="003B715F" w:rsidRDefault="0087702C" w:rsidP="00886CA8">
      <w:pPr>
        <w:jc w:val="center"/>
        <w:outlineLvl w:val="0"/>
        <w:rPr>
          <w:rFonts w:asciiTheme="minorHAnsi" w:hAnsiTheme="minorHAnsi"/>
          <w:sz w:val="28"/>
          <w:szCs w:val="20"/>
        </w:rPr>
      </w:pPr>
      <w:r w:rsidRPr="003B715F">
        <w:rPr>
          <w:rFonts w:asciiTheme="minorHAnsi" w:hAnsiTheme="minorHAnsi"/>
          <w:sz w:val="28"/>
        </w:rPr>
        <w:t>6:00</w:t>
      </w:r>
      <w:r w:rsidR="00886CA8" w:rsidRPr="003B715F">
        <w:rPr>
          <w:rFonts w:asciiTheme="minorHAnsi" w:hAnsiTheme="minorHAnsi"/>
          <w:sz w:val="28"/>
        </w:rPr>
        <w:t xml:space="preserve"> P.M.</w:t>
      </w:r>
    </w:p>
    <w:p w:rsidR="00886CA8" w:rsidRPr="003B715F" w:rsidRDefault="00886CA8" w:rsidP="00886CA8">
      <w:pPr>
        <w:pStyle w:val="Heading1"/>
        <w:rPr>
          <w:rFonts w:asciiTheme="minorHAnsi" w:hAnsiTheme="minorHAnsi"/>
          <w:sz w:val="28"/>
        </w:rPr>
      </w:pPr>
      <w:r w:rsidRPr="003B715F">
        <w:rPr>
          <w:rFonts w:asciiTheme="minorHAnsi" w:hAnsiTheme="minorHAnsi"/>
          <w:sz w:val="28"/>
        </w:rPr>
        <w:t>MINUTES OF JU</w:t>
      </w:r>
      <w:r w:rsidR="0087702C" w:rsidRPr="003B715F">
        <w:rPr>
          <w:rFonts w:asciiTheme="minorHAnsi" w:hAnsiTheme="minorHAnsi"/>
          <w:sz w:val="28"/>
        </w:rPr>
        <w:t>NE 24, 2019</w:t>
      </w:r>
    </w:p>
    <w:p w:rsidR="00886CA8" w:rsidRPr="003B715F" w:rsidRDefault="00886CA8" w:rsidP="00886CA8">
      <w:pPr>
        <w:ind w:left="1440" w:hanging="2160"/>
        <w:jc w:val="both"/>
        <w:rPr>
          <w:rFonts w:asciiTheme="minorHAnsi" w:hAnsiTheme="minorHAnsi"/>
        </w:rPr>
      </w:pPr>
    </w:p>
    <w:p w:rsidR="00886CA8" w:rsidRPr="003B715F" w:rsidRDefault="00886CA8" w:rsidP="00886CA8">
      <w:pPr>
        <w:ind w:left="-600" w:hanging="12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>Present:</w:t>
      </w: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  <w:t>Mark Thibodeau, Eileen Sauvageau, Joe Kurland</w:t>
      </w: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>Others Present</w:t>
      </w:r>
      <w:r w:rsidR="003B715F" w:rsidRPr="003B715F">
        <w:rPr>
          <w:rFonts w:asciiTheme="minorHAnsi" w:hAnsiTheme="minorHAnsi"/>
          <w:b/>
          <w:szCs w:val="20"/>
        </w:rPr>
        <w:t>:</w:t>
      </w:r>
      <w:r w:rsidRPr="003B715F">
        <w:rPr>
          <w:rFonts w:asciiTheme="minorHAnsi" w:hAnsiTheme="minorHAnsi"/>
          <w:szCs w:val="20"/>
        </w:rPr>
        <w:tab/>
      </w:r>
      <w:r w:rsidR="005323EE">
        <w:rPr>
          <w:rFonts w:asciiTheme="minorHAnsi" w:hAnsiTheme="minorHAnsi"/>
          <w:szCs w:val="20"/>
        </w:rPr>
        <w:t>Bill Dornbu</w:t>
      </w:r>
      <w:r w:rsidR="003A022D" w:rsidRPr="003B715F">
        <w:rPr>
          <w:rFonts w:asciiTheme="minorHAnsi" w:hAnsiTheme="minorHAnsi"/>
          <w:szCs w:val="20"/>
        </w:rPr>
        <w:t>sch, Peggy Sloan, Ellen Weeks, Elizabeth Shuipis, Jim Slowinski, Nick Anzuoni, Alice Wozniak</w:t>
      </w:r>
      <w:r w:rsidRPr="003B715F">
        <w:rPr>
          <w:rFonts w:asciiTheme="minorHAnsi" w:hAnsiTheme="minorHAnsi"/>
          <w:szCs w:val="20"/>
        </w:rPr>
        <w:t>, Kevin Fox – Town Coordinator.</w:t>
      </w: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  <w:t>Meeting was called to order by C</w:t>
      </w:r>
      <w:r w:rsidR="00773B2A">
        <w:rPr>
          <w:rFonts w:asciiTheme="minorHAnsi" w:hAnsiTheme="minorHAnsi"/>
          <w:szCs w:val="20"/>
        </w:rPr>
        <w:t>hairman Eileen Sauvageau at 6 p.m</w:t>
      </w:r>
      <w:r w:rsidRPr="003B715F">
        <w:rPr>
          <w:rFonts w:asciiTheme="minorHAnsi" w:hAnsiTheme="minorHAnsi"/>
          <w:szCs w:val="20"/>
        </w:rPr>
        <w:t>.</w:t>
      </w: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>Appointments:</w:t>
      </w:r>
      <w:r w:rsidRPr="003B715F">
        <w:rPr>
          <w:rFonts w:asciiTheme="minorHAnsi" w:hAnsiTheme="minorHAnsi"/>
          <w:szCs w:val="20"/>
        </w:rPr>
        <w:tab/>
      </w:r>
      <w:r w:rsidR="003A022D" w:rsidRPr="003B715F">
        <w:rPr>
          <w:rFonts w:asciiTheme="minorHAnsi" w:hAnsiTheme="minorHAnsi"/>
          <w:b/>
          <w:szCs w:val="20"/>
        </w:rPr>
        <w:t>Mohawk Trail Woodlands Partnership</w:t>
      </w:r>
    </w:p>
    <w:p w:rsidR="003A022D" w:rsidRPr="003B715F" w:rsidRDefault="00886CA8" w:rsidP="003A022D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ab/>
      </w:r>
      <w:r w:rsidR="003A022D" w:rsidRPr="003B715F">
        <w:rPr>
          <w:rFonts w:asciiTheme="minorHAnsi" w:hAnsiTheme="minorHAnsi"/>
          <w:szCs w:val="20"/>
        </w:rPr>
        <w:t>Bill and Peggy presented an outline and background on the Mohawk Trail Woodland Partnership</w:t>
      </w:r>
      <w:r w:rsidR="000F784A" w:rsidRPr="003B715F">
        <w:rPr>
          <w:rFonts w:asciiTheme="minorHAnsi" w:hAnsiTheme="minorHAnsi"/>
          <w:szCs w:val="20"/>
        </w:rPr>
        <w:t xml:space="preserve"> (MTWP)</w:t>
      </w:r>
      <w:r w:rsidR="003A022D" w:rsidRPr="003B715F">
        <w:rPr>
          <w:rFonts w:asciiTheme="minorHAnsi" w:hAnsiTheme="minorHAnsi"/>
          <w:szCs w:val="20"/>
        </w:rPr>
        <w:t>. It was</w:t>
      </w:r>
      <w:r w:rsidR="005323EE">
        <w:rPr>
          <w:rFonts w:asciiTheme="minorHAnsi" w:hAnsiTheme="minorHAnsi"/>
          <w:szCs w:val="20"/>
        </w:rPr>
        <w:t xml:space="preserve"> the consensus of the Board to b</w:t>
      </w:r>
      <w:r w:rsidR="003A022D" w:rsidRPr="003B715F">
        <w:rPr>
          <w:rFonts w:asciiTheme="minorHAnsi" w:hAnsiTheme="minorHAnsi"/>
          <w:szCs w:val="20"/>
        </w:rPr>
        <w:t>ring the question of the T</w:t>
      </w:r>
      <w:r w:rsidR="000F784A" w:rsidRPr="003B715F">
        <w:rPr>
          <w:rFonts w:asciiTheme="minorHAnsi" w:hAnsiTheme="minorHAnsi"/>
          <w:szCs w:val="20"/>
        </w:rPr>
        <w:t>own of Colrain joining the MTWP to the FY21 Annual Town Meeting.</w:t>
      </w:r>
    </w:p>
    <w:p w:rsidR="00886CA8" w:rsidRPr="003B715F" w:rsidRDefault="00886CA8" w:rsidP="00886CA8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.</w:t>
      </w:r>
    </w:p>
    <w:p w:rsidR="00886CA8" w:rsidRPr="003B715F" w:rsidRDefault="000F784A" w:rsidP="00886CA8">
      <w:pPr>
        <w:ind w:left="1440" w:hanging="2160"/>
        <w:rPr>
          <w:rFonts w:asciiTheme="minorHAnsi" w:hAnsiTheme="minorHAnsi"/>
          <w:b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b/>
          <w:szCs w:val="20"/>
        </w:rPr>
        <w:t>Administrative Assistant Candidate Interview</w:t>
      </w:r>
    </w:p>
    <w:p w:rsidR="000F784A" w:rsidRPr="003B715F" w:rsidRDefault="000F784A" w:rsidP="00886CA8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ab/>
      </w:r>
      <w:r w:rsidRPr="003B715F">
        <w:rPr>
          <w:rFonts w:asciiTheme="minorHAnsi" w:hAnsiTheme="minorHAnsi"/>
          <w:szCs w:val="20"/>
        </w:rPr>
        <w:t>The Selectmen interviewed Elizabeth Shuipis, a candidate for the administrative assistant position. Joe moved to offer the administrative assistant position to Elizabeth – terms: 24 hours per week at $22/hr.</w:t>
      </w:r>
    </w:p>
    <w:p w:rsidR="00886CA8" w:rsidRPr="003B715F" w:rsidRDefault="00886CA8" w:rsidP="000F784A">
      <w:pPr>
        <w:ind w:left="1440" w:hanging="2160"/>
        <w:rPr>
          <w:rFonts w:asciiTheme="minorHAnsi" w:hAnsiTheme="minorHAnsi"/>
          <w:b/>
          <w:szCs w:val="20"/>
        </w:rPr>
      </w:pPr>
      <w:r w:rsidRPr="003B715F">
        <w:rPr>
          <w:rFonts w:asciiTheme="minorHAnsi" w:hAnsiTheme="minorHAnsi"/>
          <w:szCs w:val="20"/>
        </w:rPr>
        <w:tab/>
      </w:r>
    </w:p>
    <w:p w:rsidR="000F784A" w:rsidRPr="003B715F" w:rsidRDefault="00886CA8" w:rsidP="000F784A">
      <w:pPr>
        <w:ind w:left="1440" w:hanging="2160"/>
        <w:rPr>
          <w:rFonts w:asciiTheme="minorHAnsi" w:hAnsiTheme="minorHAnsi"/>
          <w:b/>
          <w:szCs w:val="20"/>
        </w:rPr>
      </w:pPr>
      <w:r w:rsidRPr="003B715F">
        <w:rPr>
          <w:rFonts w:asciiTheme="minorHAnsi" w:hAnsiTheme="minorHAnsi"/>
          <w:b/>
          <w:szCs w:val="20"/>
        </w:rPr>
        <w:t>New Business</w:t>
      </w:r>
      <w:r w:rsidR="0035458B">
        <w:rPr>
          <w:rFonts w:asciiTheme="minorHAnsi" w:hAnsiTheme="minorHAnsi"/>
          <w:b/>
          <w:szCs w:val="20"/>
        </w:rPr>
        <w:t>:</w:t>
      </w:r>
      <w:r w:rsidRPr="003B715F">
        <w:rPr>
          <w:rFonts w:asciiTheme="minorHAnsi" w:hAnsiTheme="minorHAnsi"/>
          <w:szCs w:val="20"/>
        </w:rPr>
        <w:tab/>
      </w:r>
      <w:r w:rsidR="000F784A" w:rsidRPr="003B715F">
        <w:rPr>
          <w:rFonts w:asciiTheme="minorHAnsi" w:hAnsiTheme="minorHAnsi"/>
          <w:b/>
          <w:szCs w:val="20"/>
        </w:rPr>
        <w:t xml:space="preserve">Regional Animal Control Services Agreement </w:t>
      </w:r>
      <w:r w:rsidR="00773B2A" w:rsidRPr="003B715F">
        <w:rPr>
          <w:rFonts w:asciiTheme="minorHAnsi" w:hAnsiTheme="minorHAnsi"/>
          <w:b/>
          <w:szCs w:val="20"/>
        </w:rPr>
        <w:t>between</w:t>
      </w:r>
      <w:r w:rsidR="000F784A" w:rsidRPr="003B715F">
        <w:rPr>
          <w:rFonts w:asciiTheme="minorHAnsi" w:hAnsiTheme="minorHAnsi"/>
          <w:b/>
          <w:szCs w:val="20"/>
        </w:rPr>
        <w:t xml:space="preserve"> the Franklin County Sheriff</w:t>
      </w:r>
      <w:r w:rsidR="00773B2A">
        <w:rPr>
          <w:rFonts w:asciiTheme="minorHAnsi" w:hAnsiTheme="minorHAnsi"/>
          <w:b/>
          <w:szCs w:val="20"/>
        </w:rPr>
        <w:t>’s O</w:t>
      </w:r>
      <w:r w:rsidR="000F784A" w:rsidRPr="003B715F">
        <w:rPr>
          <w:rFonts w:asciiTheme="minorHAnsi" w:hAnsiTheme="minorHAnsi"/>
          <w:b/>
          <w:szCs w:val="20"/>
        </w:rPr>
        <w:t>ffice and the Town of Colrain</w:t>
      </w:r>
    </w:p>
    <w:p w:rsidR="000F784A" w:rsidRPr="003B715F" w:rsidRDefault="000F784A" w:rsidP="000F784A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ab/>
        <w:t xml:space="preserve">MOVED: </w:t>
      </w:r>
      <w:r w:rsidRPr="003B715F">
        <w:rPr>
          <w:rFonts w:asciiTheme="minorHAnsi" w:hAnsiTheme="minorHAnsi"/>
          <w:szCs w:val="20"/>
        </w:rPr>
        <w:t>Mark moved to sign the agreement with the Franklin County Sheriff</w:t>
      </w:r>
      <w:r w:rsidR="003B715F">
        <w:rPr>
          <w:rFonts w:asciiTheme="minorHAnsi" w:hAnsiTheme="minorHAnsi"/>
          <w:szCs w:val="20"/>
        </w:rPr>
        <w:t>’</w:t>
      </w:r>
      <w:r w:rsidRPr="003B715F">
        <w:rPr>
          <w:rFonts w:asciiTheme="minorHAnsi" w:hAnsiTheme="minorHAnsi"/>
          <w:szCs w:val="20"/>
        </w:rPr>
        <w:t>s Office to join the Regional Animal Control Services Agreement program</w:t>
      </w:r>
      <w:r w:rsidR="0022563A">
        <w:rPr>
          <w:rFonts w:asciiTheme="minorHAnsi" w:hAnsiTheme="minorHAnsi"/>
          <w:szCs w:val="20"/>
        </w:rPr>
        <w:t xml:space="preserve"> (ACO)</w:t>
      </w:r>
      <w:r w:rsidRPr="003B715F">
        <w:rPr>
          <w:rFonts w:asciiTheme="minorHAnsi" w:hAnsiTheme="minorHAnsi"/>
          <w:szCs w:val="20"/>
        </w:rPr>
        <w:t>. Joe seconded. Approved unanimously.</w:t>
      </w:r>
    </w:p>
    <w:p w:rsidR="00886CA8" w:rsidRDefault="000F784A" w:rsidP="000F784A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ab/>
      </w:r>
      <w:r w:rsidR="003B715F">
        <w:rPr>
          <w:rFonts w:asciiTheme="minorHAnsi" w:hAnsiTheme="minorHAnsi"/>
          <w:b/>
          <w:szCs w:val="20"/>
        </w:rPr>
        <w:t xml:space="preserve">MOVED: </w:t>
      </w:r>
      <w:r w:rsidR="003B715F">
        <w:rPr>
          <w:rFonts w:asciiTheme="minorHAnsi" w:hAnsiTheme="minorHAnsi"/>
          <w:szCs w:val="20"/>
        </w:rPr>
        <w:t xml:space="preserve">Mark moved to appoint Kevin as representative to the regional </w:t>
      </w:r>
      <w:r w:rsidR="0022563A">
        <w:rPr>
          <w:rFonts w:asciiTheme="minorHAnsi" w:hAnsiTheme="minorHAnsi"/>
          <w:szCs w:val="20"/>
        </w:rPr>
        <w:t>ACO program</w:t>
      </w:r>
      <w:r w:rsidR="00773B2A">
        <w:rPr>
          <w:rFonts w:asciiTheme="minorHAnsi" w:hAnsiTheme="minorHAnsi"/>
          <w:szCs w:val="20"/>
        </w:rPr>
        <w:t>. Joe seconded. Approved</w:t>
      </w:r>
      <w:r w:rsidR="003B715F">
        <w:rPr>
          <w:rFonts w:asciiTheme="minorHAnsi" w:hAnsiTheme="minorHAnsi"/>
          <w:szCs w:val="20"/>
        </w:rPr>
        <w:t xml:space="preserve"> unanimously.</w:t>
      </w:r>
    </w:p>
    <w:p w:rsidR="003B715F" w:rsidRPr="0022563A" w:rsidRDefault="003B715F" w:rsidP="000F784A">
      <w:pPr>
        <w:ind w:left="1440" w:hanging="216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ab/>
      </w:r>
      <w:r w:rsidR="0022563A">
        <w:rPr>
          <w:rFonts w:asciiTheme="minorHAnsi" w:hAnsiTheme="minorHAnsi"/>
          <w:b/>
          <w:szCs w:val="20"/>
        </w:rPr>
        <w:t xml:space="preserve">MOVED: </w:t>
      </w:r>
      <w:r w:rsidR="0022563A">
        <w:rPr>
          <w:rFonts w:asciiTheme="minorHAnsi" w:hAnsiTheme="minorHAnsi"/>
          <w:szCs w:val="20"/>
        </w:rPr>
        <w:t>Eileen moved to designate Mark as the 24/7 contact for the regional ACO program. Joe seconded. Approved unanimously.</w:t>
      </w:r>
    </w:p>
    <w:p w:rsidR="00886CA8" w:rsidRPr="003B715F" w:rsidRDefault="00886CA8" w:rsidP="00886CA8">
      <w:pPr>
        <w:ind w:left="1440"/>
        <w:rPr>
          <w:rFonts w:asciiTheme="minorHAnsi" w:hAnsiTheme="minorHAnsi"/>
          <w:szCs w:val="20"/>
        </w:rPr>
      </w:pPr>
    </w:p>
    <w:p w:rsidR="00886CA8" w:rsidRDefault="00886CA8" w:rsidP="00886CA8">
      <w:pPr>
        <w:ind w:left="1440" w:hanging="2160"/>
        <w:rPr>
          <w:rFonts w:asciiTheme="minorHAnsi" w:hAnsiTheme="minorHAnsi"/>
          <w:b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="0022563A">
        <w:rPr>
          <w:rFonts w:asciiTheme="minorHAnsi" w:hAnsiTheme="minorHAnsi"/>
          <w:b/>
          <w:szCs w:val="20"/>
        </w:rPr>
        <w:t>Fiscal Year 2020 Board of Selectmen’s Meeting Schedule</w:t>
      </w:r>
    </w:p>
    <w:p w:rsidR="0022563A" w:rsidRDefault="0022563A" w:rsidP="00886CA8">
      <w:pPr>
        <w:ind w:left="1440" w:hanging="216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ab/>
        <w:t xml:space="preserve">MOVED: </w:t>
      </w:r>
      <w:r>
        <w:rPr>
          <w:rFonts w:asciiTheme="minorHAnsi" w:hAnsiTheme="minorHAnsi"/>
          <w:szCs w:val="20"/>
        </w:rPr>
        <w:t>Joe moved to adopt the proposed FY20 BOS meeting schedule. Mark seconded. Approved unanimously.</w:t>
      </w:r>
    </w:p>
    <w:p w:rsidR="0022563A" w:rsidRDefault="0022563A" w:rsidP="00886CA8">
      <w:pPr>
        <w:ind w:left="1440" w:hanging="216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ab/>
      </w:r>
    </w:p>
    <w:p w:rsidR="0022563A" w:rsidRDefault="0022563A" w:rsidP="00886CA8">
      <w:pPr>
        <w:ind w:left="1440" w:hanging="216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b/>
          <w:szCs w:val="20"/>
        </w:rPr>
        <w:t>Fiscal Year 2020 Board of Selectmen’s Appointments</w:t>
      </w:r>
    </w:p>
    <w:p w:rsidR="0022563A" w:rsidRDefault="0022563A" w:rsidP="00886CA8">
      <w:pPr>
        <w:ind w:left="1440" w:hanging="216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ab/>
        <w:t xml:space="preserve">MOVED: </w:t>
      </w:r>
      <w:r w:rsidRPr="0022563A">
        <w:rPr>
          <w:rFonts w:asciiTheme="minorHAnsi" w:hAnsiTheme="minorHAnsi"/>
          <w:szCs w:val="20"/>
        </w:rPr>
        <w:t>Joe moved to approve the individuals presented per the FY</w:t>
      </w:r>
      <w:r>
        <w:rPr>
          <w:rFonts w:asciiTheme="minorHAnsi" w:hAnsiTheme="minorHAnsi"/>
          <w:szCs w:val="20"/>
        </w:rPr>
        <w:t xml:space="preserve">20 appointment list to </w:t>
      </w:r>
      <w:r w:rsidR="00773B2A">
        <w:rPr>
          <w:rFonts w:asciiTheme="minorHAnsi" w:hAnsiTheme="minorHAnsi"/>
          <w:szCs w:val="20"/>
        </w:rPr>
        <w:t xml:space="preserve">a </w:t>
      </w:r>
      <w:r>
        <w:rPr>
          <w:rFonts w:asciiTheme="minorHAnsi" w:hAnsiTheme="minorHAnsi"/>
          <w:szCs w:val="20"/>
        </w:rPr>
        <w:t>one- and/</w:t>
      </w:r>
      <w:r w:rsidRPr="0022563A">
        <w:rPr>
          <w:rFonts w:asciiTheme="minorHAnsi" w:hAnsiTheme="minorHAnsi"/>
          <w:szCs w:val="20"/>
        </w:rPr>
        <w:t>or three</w:t>
      </w:r>
      <w:r w:rsidR="00773B2A">
        <w:rPr>
          <w:rFonts w:asciiTheme="minorHAnsi" w:hAnsiTheme="minorHAnsi"/>
          <w:szCs w:val="20"/>
        </w:rPr>
        <w:t>-year term,</w:t>
      </w:r>
      <w:r>
        <w:rPr>
          <w:rFonts w:asciiTheme="minorHAnsi" w:hAnsiTheme="minorHAnsi"/>
          <w:szCs w:val="20"/>
        </w:rPr>
        <w:t xml:space="preserve"> as appropriate</w:t>
      </w:r>
      <w:r w:rsidR="00773B2A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with all terms to end on 6/30 of the appropriate year. Mark seconded. Approved unanimously.</w:t>
      </w:r>
    </w:p>
    <w:p w:rsidR="003A4343" w:rsidRDefault="003A4343" w:rsidP="00886CA8">
      <w:pPr>
        <w:ind w:left="1440" w:hanging="2160"/>
        <w:rPr>
          <w:rFonts w:asciiTheme="minorHAnsi" w:hAnsiTheme="minorHAnsi"/>
          <w:szCs w:val="20"/>
        </w:rPr>
      </w:pPr>
    </w:p>
    <w:p w:rsidR="0022563A" w:rsidRPr="0022563A" w:rsidRDefault="0022563A" w:rsidP="00886CA8">
      <w:pPr>
        <w:ind w:left="1440" w:hanging="2160"/>
        <w:rPr>
          <w:rFonts w:asciiTheme="minorHAnsi" w:hAnsiTheme="minorHAnsi"/>
          <w:b/>
          <w:szCs w:val="20"/>
        </w:rPr>
      </w:pPr>
    </w:p>
    <w:p w:rsidR="00886CA8" w:rsidRDefault="00886CA8" w:rsidP="00886CA8">
      <w:pPr>
        <w:ind w:left="1440" w:hanging="2160"/>
        <w:rPr>
          <w:rFonts w:asciiTheme="minorHAnsi" w:hAnsiTheme="minorHAnsi"/>
          <w:b/>
          <w:szCs w:val="20"/>
        </w:rPr>
      </w:pPr>
      <w:r w:rsidRPr="003B715F">
        <w:rPr>
          <w:rFonts w:asciiTheme="minorHAnsi" w:hAnsiTheme="minorHAnsi"/>
          <w:b/>
          <w:szCs w:val="20"/>
        </w:rPr>
        <w:lastRenderedPageBreak/>
        <w:t>Not Anticipated at</w:t>
      </w:r>
      <w:r w:rsidRPr="003B715F">
        <w:rPr>
          <w:rFonts w:asciiTheme="minorHAnsi" w:hAnsiTheme="minorHAnsi"/>
          <w:b/>
          <w:szCs w:val="20"/>
        </w:rPr>
        <w:tab/>
      </w:r>
      <w:r w:rsidR="003A4343">
        <w:rPr>
          <w:rFonts w:asciiTheme="minorHAnsi" w:hAnsiTheme="minorHAnsi"/>
          <w:b/>
          <w:szCs w:val="20"/>
        </w:rPr>
        <w:t>Smith Bridge use request submitted by the Library trustees for July 20, 2019.</w:t>
      </w:r>
    </w:p>
    <w:p w:rsidR="00886CA8" w:rsidRDefault="00886CA8" w:rsidP="003A4343">
      <w:pPr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b/>
          <w:szCs w:val="20"/>
        </w:rPr>
        <w:t>Time of Posting</w:t>
      </w:r>
      <w:r w:rsidR="0035458B">
        <w:rPr>
          <w:rFonts w:asciiTheme="minorHAnsi" w:hAnsiTheme="minorHAnsi"/>
          <w:b/>
          <w:szCs w:val="20"/>
        </w:rPr>
        <w:t>:</w:t>
      </w:r>
      <w:r w:rsidRPr="003B715F">
        <w:rPr>
          <w:rFonts w:asciiTheme="minorHAnsi" w:hAnsiTheme="minorHAnsi"/>
          <w:b/>
          <w:szCs w:val="20"/>
        </w:rPr>
        <w:tab/>
      </w:r>
      <w:r w:rsidR="003A4343">
        <w:rPr>
          <w:rFonts w:asciiTheme="minorHAnsi" w:hAnsiTheme="minorHAnsi"/>
          <w:b/>
          <w:szCs w:val="20"/>
        </w:rPr>
        <w:t xml:space="preserve">MOVED: </w:t>
      </w:r>
      <w:r w:rsidR="003A4343" w:rsidRPr="003A4343">
        <w:rPr>
          <w:rFonts w:asciiTheme="minorHAnsi" w:hAnsiTheme="minorHAnsi"/>
          <w:szCs w:val="20"/>
        </w:rPr>
        <w:t>Joe moved to appro</w:t>
      </w:r>
      <w:r w:rsidR="003A4343">
        <w:rPr>
          <w:rFonts w:asciiTheme="minorHAnsi" w:hAnsiTheme="minorHAnsi"/>
          <w:szCs w:val="20"/>
        </w:rPr>
        <w:t>ve the Smith Bridge use request submitted by t</w:t>
      </w:r>
      <w:r w:rsidR="00AC1D09">
        <w:rPr>
          <w:rFonts w:asciiTheme="minorHAnsi" w:hAnsiTheme="minorHAnsi"/>
          <w:szCs w:val="20"/>
        </w:rPr>
        <w:t>he Library Trustees 7/20/19. Mark</w:t>
      </w:r>
      <w:r w:rsidR="003A4343">
        <w:rPr>
          <w:rFonts w:asciiTheme="minorHAnsi" w:hAnsiTheme="minorHAnsi"/>
          <w:szCs w:val="20"/>
        </w:rPr>
        <w:t xml:space="preserve"> seconded. Approved unanimously.</w:t>
      </w:r>
    </w:p>
    <w:p w:rsidR="003A4343" w:rsidRDefault="003A4343" w:rsidP="003A4343">
      <w:pPr>
        <w:ind w:left="1440" w:hanging="216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ab/>
      </w:r>
    </w:p>
    <w:p w:rsidR="003A4343" w:rsidRDefault="003A4343" w:rsidP="003A4343">
      <w:pPr>
        <w:ind w:left="1440" w:hanging="21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</w:rPr>
        <w:t>CH</w:t>
      </w:r>
      <w:r w:rsidR="00B27B4C">
        <w:rPr>
          <w:rFonts w:asciiTheme="minorHAnsi" w:hAnsiTheme="minorHAnsi"/>
          <w:b/>
          <w:bCs/>
        </w:rPr>
        <w:t>. 90 Reimbursement request and final report for the Adamsville Road culvert replacement project.</w:t>
      </w:r>
    </w:p>
    <w:p w:rsidR="00B27B4C" w:rsidRDefault="00B27B4C" w:rsidP="003A4343">
      <w:pPr>
        <w:ind w:left="1440" w:hanging="21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ab/>
        <w:t xml:space="preserve">MOVED: </w:t>
      </w:r>
      <w:r>
        <w:rPr>
          <w:rFonts w:asciiTheme="minorHAnsi" w:hAnsiTheme="minorHAnsi"/>
          <w:bCs/>
        </w:rPr>
        <w:t xml:space="preserve">Joe moved to approve the Ch. 90 reimbursement request and final report for the Adamsville Road culvert replacement project. </w:t>
      </w:r>
      <w:r w:rsidR="001D075D">
        <w:rPr>
          <w:rFonts w:asciiTheme="minorHAnsi" w:hAnsiTheme="minorHAnsi"/>
          <w:bCs/>
        </w:rPr>
        <w:t>Mark</w:t>
      </w:r>
      <w:bookmarkStart w:id="0" w:name="_GoBack"/>
      <w:bookmarkEnd w:id="0"/>
      <w:r>
        <w:rPr>
          <w:rFonts w:asciiTheme="minorHAnsi" w:hAnsiTheme="minorHAnsi"/>
          <w:bCs/>
        </w:rPr>
        <w:t xml:space="preserve"> seconded. Approved unanimously.</w:t>
      </w:r>
    </w:p>
    <w:p w:rsidR="00FF1694" w:rsidRDefault="00FF1694" w:rsidP="003A4343">
      <w:pPr>
        <w:ind w:left="1440" w:hanging="2160"/>
        <w:rPr>
          <w:rFonts w:asciiTheme="minorHAnsi" w:hAnsiTheme="minorHAnsi"/>
          <w:bCs/>
        </w:rPr>
      </w:pPr>
    </w:p>
    <w:p w:rsidR="00FF1694" w:rsidRDefault="00FF1694" w:rsidP="003A4343">
      <w:pPr>
        <w:ind w:left="1440" w:hanging="21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ab/>
      </w:r>
      <w:r w:rsidR="00271C58">
        <w:rPr>
          <w:rFonts w:asciiTheme="minorHAnsi" w:hAnsiTheme="minorHAnsi"/>
          <w:b/>
          <w:bCs/>
        </w:rPr>
        <w:t>Renaud Bros. bid of $603,068 for the Call Road bridge replacement.</w:t>
      </w:r>
    </w:p>
    <w:p w:rsidR="00271C58" w:rsidRDefault="00271C58" w:rsidP="003A4343">
      <w:pPr>
        <w:ind w:left="1440" w:hanging="21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ab/>
        <w:t xml:space="preserve">MOVED: </w:t>
      </w:r>
      <w:r>
        <w:rPr>
          <w:rFonts w:asciiTheme="minorHAnsi" w:hAnsiTheme="minorHAnsi"/>
          <w:bCs/>
        </w:rPr>
        <w:t>Eileen moved to accept the low bid of $603,068 for the Call Road bridge replacement.</w:t>
      </w:r>
      <w:r w:rsidR="00AC1D09">
        <w:rPr>
          <w:rFonts w:asciiTheme="minorHAnsi" w:hAnsiTheme="minorHAnsi"/>
          <w:bCs/>
        </w:rPr>
        <w:t xml:space="preserve"> Joe seconded. Approved unanimously.</w:t>
      </w:r>
    </w:p>
    <w:p w:rsidR="005323EE" w:rsidRDefault="005323EE" w:rsidP="003A4343">
      <w:pPr>
        <w:ind w:left="1440" w:hanging="2160"/>
        <w:rPr>
          <w:rFonts w:asciiTheme="minorHAnsi" w:hAnsiTheme="minorHAnsi"/>
          <w:bCs/>
        </w:rPr>
      </w:pPr>
    </w:p>
    <w:p w:rsidR="005323EE" w:rsidRPr="00773B2A" w:rsidRDefault="005323EE" w:rsidP="003A4343">
      <w:pPr>
        <w:ind w:left="1440" w:hanging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773B2A">
        <w:rPr>
          <w:rFonts w:asciiTheme="minorHAnsi" w:hAnsiTheme="minorHAnsi"/>
          <w:b/>
          <w:bCs/>
        </w:rPr>
        <w:t xml:space="preserve">MOVED: </w:t>
      </w:r>
      <w:r w:rsidR="00773B2A">
        <w:rPr>
          <w:rFonts w:asciiTheme="minorHAnsi" w:hAnsiTheme="minorHAnsi"/>
          <w:bCs/>
        </w:rPr>
        <w:t>Joe moved to end the meeting at 8:45 p.m. Eileen seconded. Approved unanimously.</w:t>
      </w:r>
    </w:p>
    <w:p w:rsidR="005323EE" w:rsidRDefault="00886CA8" w:rsidP="00886CA8">
      <w:pPr>
        <w:pStyle w:val="BodyTextIndent"/>
        <w:jc w:val="left"/>
        <w:rPr>
          <w:rFonts w:asciiTheme="minorHAnsi" w:hAnsiTheme="minorHAnsi"/>
          <w:bCs/>
          <w:sz w:val="24"/>
          <w:szCs w:val="24"/>
        </w:rPr>
      </w:pPr>
      <w:r w:rsidRPr="003B715F">
        <w:rPr>
          <w:rFonts w:asciiTheme="minorHAnsi" w:hAnsiTheme="minorHAnsi"/>
          <w:bCs/>
          <w:sz w:val="24"/>
          <w:szCs w:val="24"/>
        </w:rPr>
        <w:tab/>
      </w:r>
    </w:p>
    <w:p w:rsidR="00886CA8" w:rsidRPr="00271C58" w:rsidRDefault="00886CA8" w:rsidP="00886CA8">
      <w:pPr>
        <w:pStyle w:val="BodyTextIndent"/>
        <w:jc w:val="left"/>
        <w:rPr>
          <w:rFonts w:asciiTheme="minorHAnsi" w:hAnsiTheme="minorHAnsi"/>
          <w:bCs/>
          <w:sz w:val="24"/>
          <w:szCs w:val="24"/>
        </w:rPr>
      </w:pPr>
      <w:r w:rsidRPr="003B715F">
        <w:rPr>
          <w:rFonts w:asciiTheme="minorHAnsi" w:hAnsiTheme="minorHAnsi"/>
          <w:b/>
          <w:bCs/>
          <w:sz w:val="24"/>
          <w:szCs w:val="24"/>
        </w:rPr>
        <w:tab/>
      </w:r>
    </w:p>
    <w:p w:rsidR="00886CA8" w:rsidRPr="003B715F" w:rsidRDefault="00886CA8" w:rsidP="00886CA8">
      <w:pPr>
        <w:pStyle w:val="BodyTextIndent"/>
        <w:rPr>
          <w:rFonts w:asciiTheme="minorHAnsi" w:hAnsiTheme="minorHAnsi"/>
          <w:bCs/>
          <w:sz w:val="24"/>
          <w:szCs w:val="24"/>
        </w:rPr>
      </w:pPr>
    </w:p>
    <w:p w:rsidR="00886CA8" w:rsidRPr="003B715F" w:rsidRDefault="00886CA8" w:rsidP="00886CA8">
      <w:pPr>
        <w:pStyle w:val="BodyTextIndent"/>
        <w:rPr>
          <w:rFonts w:asciiTheme="minorHAnsi" w:hAnsiTheme="minorHAnsi"/>
          <w:bCs/>
          <w:sz w:val="24"/>
          <w:szCs w:val="24"/>
        </w:rPr>
      </w:pPr>
    </w:p>
    <w:p w:rsidR="00886CA8" w:rsidRPr="003B715F" w:rsidRDefault="00886CA8" w:rsidP="00886CA8">
      <w:pPr>
        <w:ind w:left="1440" w:hanging="2160"/>
        <w:jc w:val="both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  <w:t>Respectfully submitted,</w:t>
      </w: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  <w:t>Accepted by the Board of Selectmen</w:t>
      </w:r>
    </w:p>
    <w:p w:rsidR="00886CA8" w:rsidRPr="003B715F" w:rsidRDefault="00886CA8" w:rsidP="00886CA8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886CA8" w:rsidRPr="003B715F" w:rsidRDefault="00886CA8" w:rsidP="00886CA8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886CA8" w:rsidRPr="003B715F" w:rsidRDefault="001918B2" w:rsidP="00886CA8">
      <w:pPr>
        <w:ind w:left="1440" w:hanging="2160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szCs w:val="20"/>
        </w:rPr>
        <w:tab/>
        <w:t>Kevin Fox</w:t>
      </w:r>
      <w:r w:rsidR="00886CA8" w:rsidRPr="003B715F">
        <w:rPr>
          <w:rFonts w:asciiTheme="minorHAnsi" w:hAnsiTheme="minorHAnsi"/>
          <w:szCs w:val="20"/>
        </w:rPr>
        <w:tab/>
      </w:r>
      <w:r w:rsidR="00886CA8" w:rsidRPr="003B715F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 w:rsidR="00886CA8" w:rsidRPr="003B715F">
        <w:rPr>
          <w:rFonts w:asciiTheme="minorHAnsi" w:hAnsiTheme="minorHAnsi"/>
          <w:szCs w:val="20"/>
        </w:rPr>
        <w:tab/>
      </w:r>
      <w:r w:rsidR="00886CA8" w:rsidRPr="003B715F">
        <w:rPr>
          <w:rFonts w:asciiTheme="minorHAnsi" w:hAnsiTheme="minorHAnsi"/>
          <w:vertAlign w:val="superscript"/>
        </w:rPr>
        <w:t>Eileen Sauvageau - Chairman</w:t>
      </w:r>
    </w:p>
    <w:p w:rsidR="00886CA8" w:rsidRPr="003B715F" w:rsidRDefault="001918B2" w:rsidP="00886CA8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Town Coordinator</w:t>
      </w:r>
    </w:p>
    <w:p w:rsidR="00886CA8" w:rsidRPr="003B715F" w:rsidRDefault="00886CA8" w:rsidP="00886CA8">
      <w:pPr>
        <w:ind w:left="1440"/>
        <w:jc w:val="both"/>
        <w:rPr>
          <w:rFonts w:asciiTheme="minorHAnsi" w:hAnsiTheme="minorHAnsi"/>
        </w:rPr>
      </w:pPr>
    </w:p>
    <w:p w:rsidR="00886CA8" w:rsidRPr="003B715F" w:rsidRDefault="00886CA8" w:rsidP="00886CA8">
      <w:pPr>
        <w:ind w:left="144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  <w:t xml:space="preserve">           ______________________________</w:t>
      </w:r>
    </w:p>
    <w:p w:rsidR="00886CA8" w:rsidRPr="003B715F" w:rsidRDefault="00886CA8" w:rsidP="00886CA8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886CA8" w:rsidRPr="003B715F" w:rsidRDefault="00886CA8" w:rsidP="00886CA8">
      <w:pPr>
        <w:ind w:left="1440"/>
        <w:rPr>
          <w:rFonts w:asciiTheme="minorHAnsi" w:hAnsiTheme="minorHAnsi"/>
          <w:vertAlign w:val="superscript"/>
        </w:rPr>
      </w:pPr>
    </w:p>
    <w:p w:rsidR="00886CA8" w:rsidRPr="003B715F" w:rsidRDefault="00886CA8" w:rsidP="00886CA8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886CA8" w:rsidRPr="003B715F" w:rsidRDefault="00886CA8" w:rsidP="00886CA8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886CA8" w:rsidRPr="003B715F" w:rsidRDefault="00886CA8" w:rsidP="00886CA8">
      <w:pPr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br w:type="page"/>
      </w:r>
      <w:r w:rsidRPr="003B715F">
        <w:rPr>
          <w:rFonts w:asciiTheme="minorHAnsi" w:hAnsiTheme="minorHAnsi"/>
          <w:szCs w:val="20"/>
        </w:rPr>
        <w:lastRenderedPageBreak/>
        <w:t>Documents</w:t>
      </w:r>
    </w:p>
    <w:p w:rsidR="00886CA8" w:rsidRPr="003B715F" w:rsidRDefault="00886CA8" w:rsidP="00886CA8">
      <w:pPr>
        <w:spacing w:line="360" w:lineRule="auto"/>
        <w:jc w:val="center"/>
        <w:rPr>
          <w:rFonts w:asciiTheme="minorHAnsi" w:hAnsiTheme="minorHAnsi"/>
          <w:szCs w:val="20"/>
        </w:rPr>
      </w:pPr>
    </w:p>
    <w:p w:rsidR="0002637B" w:rsidRDefault="00A909BC">
      <w:pPr>
        <w:rPr>
          <w:rFonts w:asciiTheme="minorHAnsi" w:hAnsiTheme="minorHAnsi"/>
        </w:rPr>
      </w:pPr>
      <w:r>
        <w:rPr>
          <w:rFonts w:asciiTheme="minorHAnsi" w:hAnsiTheme="minorHAnsi"/>
        </w:rPr>
        <w:t>Mohawk Trail Woodlands Partnership Fund</w:t>
      </w:r>
    </w:p>
    <w:p w:rsidR="00A909BC" w:rsidRDefault="00A909BC">
      <w:pPr>
        <w:rPr>
          <w:rFonts w:asciiTheme="minorHAnsi" w:hAnsiTheme="minorHAnsi"/>
        </w:rPr>
      </w:pPr>
    </w:p>
    <w:p w:rsidR="00A909BC" w:rsidRDefault="00A909BC">
      <w:pPr>
        <w:rPr>
          <w:rFonts w:asciiTheme="minorHAnsi" w:hAnsiTheme="minorHAnsi"/>
        </w:rPr>
      </w:pPr>
      <w:r>
        <w:rPr>
          <w:rFonts w:asciiTheme="minorHAnsi" w:hAnsiTheme="minorHAnsi"/>
        </w:rPr>
        <w:t>FRCOG Mohawk rail Woodlands Partnership – December 2018 Update</w:t>
      </w:r>
    </w:p>
    <w:p w:rsidR="00A909BC" w:rsidRDefault="00A909BC">
      <w:pPr>
        <w:rPr>
          <w:rFonts w:asciiTheme="minorHAnsi" w:hAnsiTheme="minorHAnsi"/>
        </w:rPr>
      </w:pPr>
    </w:p>
    <w:p w:rsidR="00A909BC" w:rsidRDefault="00A909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Frequently Asked Questions about the Mohawk Trail Woodlands </w:t>
      </w:r>
      <w:proofErr w:type="spellStart"/>
      <w:r>
        <w:rPr>
          <w:rFonts w:asciiTheme="minorHAnsi" w:hAnsiTheme="minorHAnsi"/>
        </w:rPr>
        <w:t>Partership</w:t>
      </w:r>
      <w:proofErr w:type="spellEnd"/>
    </w:p>
    <w:p w:rsidR="00A909BC" w:rsidRDefault="00A909BC">
      <w:pPr>
        <w:rPr>
          <w:rFonts w:asciiTheme="minorHAnsi" w:hAnsiTheme="minorHAnsi"/>
        </w:rPr>
      </w:pPr>
    </w:p>
    <w:p w:rsidR="00A909BC" w:rsidRDefault="00A909BC">
      <w:pPr>
        <w:rPr>
          <w:rFonts w:asciiTheme="minorHAnsi" w:hAnsiTheme="minorHAnsi"/>
        </w:rPr>
      </w:pPr>
      <w:r>
        <w:rPr>
          <w:rFonts w:asciiTheme="minorHAnsi" w:hAnsiTheme="minorHAnsi"/>
        </w:rPr>
        <w:t>Letter dated January 28, 2019 from Matthew A. Beaton to Mark Thibodeau regarding the Mohawk Trail Woodland Partnership</w:t>
      </w:r>
    </w:p>
    <w:p w:rsidR="00A909BC" w:rsidRDefault="00A909BC">
      <w:pPr>
        <w:rPr>
          <w:rFonts w:asciiTheme="minorHAnsi" w:hAnsiTheme="minorHAnsi"/>
        </w:rPr>
      </w:pPr>
    </w:p>
    <w:p w:rsidR="00A909BC" w:rsidRDefault="00A909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FRCOG letter dated May 31, </w:t>
      </w:r>
      <w:r w:rsidR="00DF44B5">
        <w:rPr>
          <w:rFonts w:asciiTheme="minorHAnsi" w:hAnsiTheme="minorHAnsi"/>
        </w:rPr>
        <w:t>2019 to the Select Board regarding MTWP Partnership</w:t>
      </w:r>
    </w:p>
    <w:p w:rsidR="00DF44B5" w:rsidRDefault="00DF44B5">
      <w:pPr>
        <w:rPr>
          <w:rFonts w:asciiTheme="minorHAnsi" w:hAnsiTheme="minorHAnsi"/>
        </w:rPr>
      </w:pPr>
    </w:p>
    <w:p w:rsidR="00DF44B5" w:rsidRDefault="00DF44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Agreement between the Franklin County Sheriff’s Office and the Town of Colrain Regional Animal Control Services </w:t>
      </w:r>
    </w:p>
    <w:p w:rsidR="00DF44B5" w:rsidRDefault="00DF44B5">
      <w:pPr>
        <w:rPr>
          <w:rFonts w:asciiTheme="minorHAnsi" w:hAnsiTheme="minorHAnsi"/>
        </w:rPr>
      </w:pPr>
    </w:p>
    <w:p w:rsidR="00DF44B5" w:rsidRPr="003B715F" w:rsidRDefault="00DF44B5">
      <w:pPr>
        <w:rPr>
          <w:rFonts w:asciiTheme="minorHAnsi" w:hAnsiTheme="minorHAnsi"/>
        </w:rPr>
      </w:pPr>
      <w:r>
        <w:rPr>
          <w:rFonts w:asciiTheme="minorHAnsi" w:hAnsiTheme="minorHAnsi"/>
        </w:rPr>
        <w:t>Letter dated June 11, 2019 from Betsy Shuipis to Kevin Fox regarding the Administrative Assistant job, a resume, and job application</w:t>
      </w:r>
    </w:p>
    <w:sectPr w:rsidR="00DF44B5" w:rsidRPr="003B715F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D7111"/>
    <w:multiLevelType w:val="hybridMultilevel"/>
    <w:tmpl w:val="BAEA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A8"/>
    <w:rsid w:val="0002637B"/>
    <w:rsid w:val="000F784A"/>
    <w:rsid w:val="001918B2"/>
    <w:rsid w:val="001D075D"/>
    <w:rsid w:val="0022563A"/>
    <w:rsid w:val="00271C58"/>
    <w:rsid w:val="0035458B"/>
    <w:rsid w:val="003A022D"/>
    <w:rsid w:val="003A4343"/>
    <w:rsid w:val="003B715F"/>
    <w:rsid w:val="005323EE"/>
    <w:rsid w:val="00773B2A"/>
    <w:rsid w:val="0087702C"/>
    <w:rsid w:val="00886CA8"/>
    <w:rsid w:val="00A909BC"/>
    <w:rsid w:val="00AC1D09"/>
    <w:rsid w:val="00B27B4C"/>
    <w:rsid w:val="00DF44B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35960-82CB-4DBE-BFB2-3474E29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6CA8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6CA8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86CA8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886CA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886CA8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6CA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11</cp:revision>
  <dcterms:created xsi:type="dcterms:W3CDTF">2019-07-25T15:42:00Z</dcterms:created>
  <dcterms:modified xsi:type="dcterms:W3CDTF">2019-10-15T15:14:00Z</dcterms:modified>
</cp:coreProperties>
</file>