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F6" w:rsidRPr="00DC0E13" w:rsidRDefault="005547F6" w:rsidP="005547F6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Town of Colrain</w:t>
      </w:r>
    </w:p>
    <w:p w:rsidR="005547F6" w:rsidRPr="00DC0E13" w:rsidRDefault="005547F6" w:rsidP="005547F6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Select Board Meeting</w:t>
      </w:r>
    </w:p>
    <w:p w:rsidR="005547F6" w:rsidRPr="00DC0E13" w:rsidRDefault="005547F6" w:rsidP="005547F6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55 Main Road/Town Office Building</w:t>
      </w:r>
    </w:p>
    <w:p w:rsidR="005547F6" w:rsidRPr="00DC0E13" w:rsidRDefault="005547F6" w:rsidP="005547F6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6:00 P.M.</w:t>
      </w:r>
    </w:p>
    <w:p w:rsidR="005547F6" w:rsidRPr="00DC0E13" w:rsidRDefault="005547F6" w:rsidP="005547F6">
      <w:pPr>
        <w:pStyle w:val="Heading1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 xml:space="preserve">MINUTES OF </w:t>
      </w:r>
      <w:r w:rsidR="00A15EBA">
        <w:rPr>
          <w:rFonts w:asciiTheme="minorHAnsi" w:hAnsiTheme="minorHAnsi"/>
          <w:sz w:val="28"/>
          <w:szCs w:val="28"/>
        </w:rPr>
        <w:t>JULY 22</w:t>
      </w:r>
      <w:r w:rsidRPr="00DC0E13">
        <w:rPr>
          <w:rFonts w:asciiTheme="minorHAnsi" w:hAnsiTheme="minorHAnsi"/>
          <w:sz w:val="28"/>
          <w:szCs w:val="28"/>
        </w:rPr>
        <w:t>, 2019</w:t>
      </w:r>
    </w:p>
    <w:p w:rsidR="005547F6" w:rsidRPr="003B715F" w:rsidRDefault="005547F6" w:rsidP="005547F6">
      <w:pPr>
        <w:ind w:left="1440" w:hanging="2160"/>
        <w:jc w:val="both"/>
        <w:rPr>
          <w:rFonts w:asciiTheme="minorHAnsi" w:hAnsiTheme="minorHAnsi"/>
        </w:rPr>
      </w:pPr>
    </w:p>
    <w:p w:rsidR="005547F6" w:rsidRPr="00DC0E13" w:rsidRDefault="0029362D" w:rsidP="005547F6">
      <w:pPr>
        <w:ind w:left="-600" w:hanging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Present</w:t>
      </w:r>
      <w:r w:rsidR="005547F6" w:rsidRPr="00DC0E13">
        <w:rPr>
          <w:rFonts w:asciiTheme="minorHAnsi" w:hAnsiTheme="minorHAnsi"/>
          <w:sz w:val="22"/>
          <w:szCs w:val="22"/>
        </w:rPr>
        <w:tab/>
      </w:r>
      <w:r w:rsidR="005547F6" w:rsidRPr="00DC0E13">
        <w:rPr>
          <w:rFonts w:asciiTheme="minorHAnsi" w:hAnsiTheme="minorHAnsi"/>
          <w:sz w:val="22"/>
          <w:szCs w:val="22"/>
        </w:rPr>
        <w:tab/>
      </w:r>
      <w:r w:rsidR="0095627E">
        <w:rPr>
          <w:rFonts w:asciiTheme="minorHAnsi" w:hAnsiTheme="minorHAnsi"/>
          <w:sz w:val="22"/>
          <w:szCs w:val="22"/>
        </w:rPr>
        <w:tab/>
      </w:r>
      <w:r w:rsidR="005547F6" w:rsidRPr="00DC0E13">
        <w:rPr>
          <w:rFonts w:asciiTheme="minorHAnsi" w:hAnsiTheme="minorHAnsi"/>
          <w:sz w:val="22"/>
          <w:szCs w:val="22"/>
        </w:rPr>
        <w:t>Mark Thibodeau, Eileen Sauvageau, Joe Kurland</w:t>
      </w:r>
    </w:p>
    <w:p w:rsidR="005547F6" w:rsidRPr="00DC0E13" w:rsidRDefault="005547F6" w:rsidP="005547F6">
      <w:pPr>
        <w:ind w:left="1440" w:hanging="2160"/>
        <w:rPr>
          <w:rFonts w:asciiTheme="minorHAnsi" w:hAnsiTheme="minorHAnsi"/>
          <w:sz w:val="22"/>
          <w:szCs w:val="22"/>
        </w:rPr>
      </w:pPr>
    </w:p>
    <w:p w:rsidR="005547F6" w:rsidRPr="00DC0E13" w:rsidRDefault="0029362D" w:rsidP="005547F6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Others Present</w:t>
      </w:r>
      <w:r w:rsidR="005547F6" w:rsidRPr="00DC0E13">
        <w:rPr>
          <w:rFonts w:asciiTheme="minorHAnsi" w:hAnsiTheme="minorHAnsi"/>
          <w:sz w:val="22"/>
          <w:szCs w:val="22"/>
        </w:rPr>
        <w:tab/>
      </w:r>
      <w:r w:rsidR="002366F6">
        <w:rPr>
          <w:rFonts w:asciiTheme="minorHAnsi" w:hAnsiTheme="minorHAnsi"/>
          <w:sz w:val="22"/>
          <w:szCs w:val="22"/>
        </w:rPr>
        <w:t xml:space="preserve">Melissa Norwood, Sheri Thayer, Bonnie Sullivan, </w:t>
      </w:r>
      <w:r w:rsidR="00A15EBA">
        <w:rPr>
          <w:rFonts w:asciiTheme="minorHAnsi" w:hAnsiTheme="minorHAnsi"/>
          <w:sz w:val="22"/>
          <w:szCs w:val="22"/>
        </w:rPr>
        <w:t>Peter Brooks, Energy Committee</w:t>
      </w:r>
      <w:r w:rsidR="00050C77">
        <w:rPr>
          <w:rFonts w:asciiTheme="minorHAnsi" w:hAnsiTheme="minorHAnsi"/>
          <w:sz w:val="22"/>
          <w:szCs w:val="22"/>
        </w:rPr>
        <w:t>;</w:t>
      </w:r>
      <w:r w:rsidR="00A15EBA">
        <w:rPr>
          <w:rFonts w:asciiTheme="minorHAnsi" w:hAnsiTheme="minorHAnsi"/>
          <w:sz w:val="22"/>
          <w:szCs w:val="22"/>
        </w:rPr>
        <w:t xml:space="preserve"> Art Baker, </w:t>
      </w:r>
      <w:r w:rsidR="002366F6">
        <w:rPr>
          <w:rFonts w:asciiTheme="minorHAnsi" w:hAnsiTheme="minorHAnsi"/>
          <w:sz w:val="22"/>
          <w:szCs w:val="22"/>
        </w:rPr>
        <w:t>Indus,</w:t>
      </w:r>
      <w:r w:rsidR="00A15EBA">
        <w:rPr>
          <w:rFonts w:asciiTheme="minorHAnsi" w:hAnsiTheme="minorHAnsi"/>
          <w:sz w:val="22"/>
          <w:szCs w:val="22"/>
        </w:rPr>
        <w:t xml:space="preserve"> Inc.</w:t>
      </w:r>
      <w:r w:rsidR="00050C77">
        <w:rPr>
          <w:rFonts w:asciiTheme="minorHAnsi" w:hAnsiTheme="minorHAnsi"/>
          <w:sz w:val="22"/>
          <w:szCs w:val="22"/>
        </w:rPr>
        <w:t>;</w:t>
      </w:r>
      <w:r w:rsidR="002366F6">
        <w:rPr>
          <w:rFonts w:asciiTheme="minorHAnsi" w:hAnsiTheme="minorHAnsi"/>
          <w:sz w:val="22"/>
          <w:szCs w:val="22"/>
        </w:rPr>
        <w:t xml:space="preserve"> Betsy </w:t>
      </w:r>
      <w:r w:rsidR="005547F6" w:rsidRPr="00DC0E13">
        <w:rPr>
          <w:rFonts w:asciiTheme="minorHAnsi" w:hAnsiTheme="minorHAnsi"/>
          <w:sz w:val="22"/>
          <w:szCs w:val="22"/>
        </w:rPr>
        <w:t xml:space="preserve">Shuipis, </w:t>
      </w:r>
      <w:r w:rsidR="00050C77">
        <w:rPr>
          <w:rFonts w:asciiTheme="minorHAnsi" w:hAnsiTheme="minorHAnsi"/>
          <w:sz w:val="22"/>
          <w:szCs w:val="22"/>
        </w:rPr>
        <w:t>Administrative Asst.;</w:t>
      </w:r>
      <w:r w:rsidR="002366F6">
        <w:rPr>
          <w:rFonts w:asciiTheme="minorHAnsi" w:hAnsiTheme="minorHAnsi"/>
          <w:sz w:val="22"/>
          <w:szCs w:val="22"/>
        </w:rPr>
        <w:t xml:space="preserve"> </w:t>
      </w:r>
      <w:r w:rsidR="005547F6" w:rsidRPr="00DC0E13">
        <w:rPr>
          <w:rFonts w:asciiTheme="minorHAnsi" w:hAnsiTheme="minorHAnsi"/>
          <w:sz w:val="22"/>
          <w:szCs w:val="22"/>
        </w:rPr>
        <w:t>Scott Sullivan, Colrain Highway Supervisor</w:t>
      </w:r>
      <w:r w:rsidR="00050C77">
        <w:rPr>
          <w:rFonts w:asciiTheme="minorHAnsi" w:hAnsiTheme="minorHAnsi"/>
          <w:sz w:val="22"/>
          <w:szCs w:val="22"/>
        </w:rPr>
        <w:t>;</w:t>
      </w:r>
      <w:r w:rsidR="002366F6">
        <w:rPr>
          <w:rFonts w:asciiTheme="minorHAnsi" w:hAnsiTheme="minorHAnsi"/>
          <w:sz w:val="22"/>
          <w:szCs w:val="22"/>
        </w:rPr>
        <w:t xml:space="preserve"> Kevin Fox,</w:t>
      </w:r>
      <w:r w:rsidR="005547F6" w:rsidRPr="00DC0E13">
        <w:rPr>
          <w:rFonts w:asciiTheme="minorHAnsi" w:hAnsiTheme="minorHAnsi"/>
          <w:sz w:val="22"/>
          <w:szCs w:val="22"/>
        </w:rPr>
        <w:t xml:space="preserve"> Town Coordinator.</w:t>
      </w:r>
    </w:p>
    <w:p w:rsidR="005547F6" w:rsidRPr="00DC0E13" w:rsidRDefault="005547F6" w:rsidP="005547F6">
      <w:pPr>
        <w:ind w:left="1440" w:hanging="2160"/>
        <w:rPr>
          <w:rFonts w:asciiTheme="minorHAnsi" w:hAnsiTheme="minorHAnsi"/>
          <w:sz w:val="22"/>
          <w:szCs w:val="22"/>
        </w:rPr>
      </w:pPr>
    </w:p>
    <w:p w:rsidR="005547F6" w:rsidRPr="00DC0E13" w:rsidRDefault="005547F6" w:rsidP="005547F6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  <w:t>Meeting was called to order by Eileen Sauvageau, Chair, at 6 p.m.</w:t>
      </w:r>
    </w:p>
    <w:p w:rsidR="005547F6" w:rsidRPr="00DC0E13" w:rsidRDefault="005547F6" w:rsidP="005547F6">
      <w:pPr>
        <w:ind w:left="1440" w:hanging="2160"/>
        <w:rPr>
          <w:rFonts w:asciiTheme="minorHAnsi" w:hAnsiTheme="minorHAnsi"/>
          <w:sz w:val="22"/>
          <w:szCs w:val="22"/>
        </w:rPr>
      </w:pPr>
    </w:p>
    <w:p w:rsidR="005547F6" w:rsidRDefault="0029362D" w:rsidP="00096437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Appointments</w:t>
      </w:r>
      <w:r w:rsidR="005547F6" w:rsidRPr="00DC0E13">
        <w:rPr>
          <w:rFonts w:asciiTheme="minorHAnsi" w:hAnsiTheme="minorHAnsi"/>
          <w:sz w:val="22"/>
          <w:szCs w:val="22"/>
        </w:rPr>
        <w:tab/>
      </w:r>
      <w:r w:rsidR="00096437">
        <w:rPr>
          <w:rFonts w:asciiTheme="minorHAnsi" w:hAnsiTheme="minorHAnsi"/>
          <w:b/>
          <w:sz w:val="22"/>
          <w:szCs w:val="22"/>
        </w:rPr>
        <w:t>Colrain Energy Committee</w:t>
      </w:r>
      <w:r w:rsidR="005D638B">
        <w:rPr>
          <w:rFonts w:asciiTheme="minorHAnsi" w:hAnsiTheme="minorHAnsi"/>
          <w:b/>
          <w:sz w:val="22"/>
          <w:szCs w:val="22"/>
        </w:rPr>
        <w:t xml:space="preserve"> </w:t>
      </w:r>
      <w:r w:rsidR="00096437">
        <w:rPr>
          <w:rFonts w:asciiTheme="minorHAnsi" w:hAnsiTheme="minorHAnsi"/>
          <w:b/>
          <w:sz w:val="22"/>
          <w:szCs w:val="22"/>
        </w:rPr>
        <w:t>- Committee Update/Green Communities Grant Update</w:t>
      </w:r>
    </w:p>
    <w:p w:rsidR="00096437" w:rsidRDefault="00096437" w:rsidP="00096437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Peter’s update: </w:t>
      </w:r>
      <w:r w:rsidR="0095627E">
        <w:rPr>
          <w:rFonts w:asciiTheme="minorHAnsi" w:hAnsiTheme="minorHAnsi"/>
          <w:sz w:val="22"/>
          <w:szCs w:val="22"/>
        </w:rPr>
        <w:t>The committee is committed to p</w:t>
      </w:r>
      <w:r>
        <w:rPr>
          <w:rFonts w:asciiTheme="minorHAnsi" w:hAnsiTheme="minorHAnsi"/>
          <w:sz w:val="22"/>
          <w:szCs w:val="22"/>
        </w:rPr>
        <w:t xml:space="preserve">ursuing solar in town; specifically, the Town Garage roof. </w:t>
      </w:r>
      <w:r w:rsidR="00AC64F6">
        <w:rPr>
          <w:rFonts w:asciiTheme="minorHAnsi" w:hAnsiTheme="minorHAnsi"/>
          <w:sz w:val="22"/>
          <w:szCs w:val="22"/>
        </w:rPr>
        <w:t>The Energy Committee</w:t>
      </w:r>
      <w:r>
        <w:rPr>
          <w:rFonts w:asciiTheme="minorHAnsi" w:hAnsiTheme="minorHAnsi"/>
          <w:sz w:val="22"/>
          <w:szCs w:val="22"/>
        </w:rPr>
        <w:t xml:space="preserve"> contacted Firestone Ins</w:t>
      </w:r>
      <w:r w:rsidR="0095627E">
        <w:rPr>
          <w:rFonts w:asciiTheme="minorHAnsi" w:hAnsiTheme="minorHAnsi"/>
          <w:sz w:val="22"/>
          <w:szCs w:val="22"/>
        </w:rPr>
        <w:t>urance</w:t>
      </w:r>
      <w:r>
        <w:rPr>
          <w:rFonts w:asciiTheme="minorHAnsi" w:hAnsiTheme="minorHAnsi"/>
          <w:sz w:val="22"/>
          <w:szCs w:val="22"/>
        </w:rPr>
        <w:t xml:space="preserve"> to see how solar panels </w:t>
      </w:r>
      <w:r w:rsidR="007B6037">
        <w:rPr>
          <w:rFonts w:asciiTheme="minorHAnsi" w:hAnsiTheme="minorHAnsi"/>
          <w:sz w:val="22"/>
          <w:szCs w:val="22"/>
        </w:rPr>
        <w:t xml:space="preserve">on the roof would affect the </w:t>
      </w:r>
      <w:proofErr w:type="spellStart"/>
      <w:r w:rsidR="007B6037"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warranty. The next committee update will be in August.</w:t>
      </w:r>
    </w:p>
    <w:p w:rsidR="00096437" w:rsidRPr="00096437" w:rsidRDefault="00D961BF" w:rsidP="00096437">
      <w:pPr>
        <w:ind w:left="1440" w:hanging="21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</w:p>
    <w:p w:rsidR="005547F6" w:rsidRDefault="00D961BF" w:rsidP="005547F6">
      <w:pPr>
        <w:ind w:left="1440" w:hanging="21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 xml:space="preserve">Art Baker, Indus, Inc., </w:t>
      </w:r>
      <w:r w:rsidR="00F938D6">
        <w:rPr>
          <w:rFonts w:asciiTheme="minorHAnsi" w:hAnsiTheme="minorHAnsi"/>
          <w:b/>
          <w:bCs/>
          <w:sz w:val="22"/>
          <w:szCs w:val="22"/>
        </w:rPr>
        <w:t xml:space="preserve">Chapter 90 Funding, </w:t>
      </w:r>
      <w:r>
        <w:rPr>
          <w:rFonts w:asciiTheme="minorHAnsi" w:hAnsiTheme="minorHAnsi"/>
          <w:b/>
          <w:bCs/>
          <w:sz w:val="22"/>
          <w:szCs w:val="22"/>
        </w:rPr>
        <w:t xml:space="preserve">Presentation on </w:t>
      </w:r>
      <w:r w:rsidR="00F938D6">
        <w:rPr>
          <w:rFonts w:asciiTheme="minorHAnsi" w:hAnsiTheme="minorHAnsi"/>
          <w:b/>
          <w:bCs/>
          <w:sz w:val="22"/>
          <w:szCs w:val="22"/>
        </w:rPr>
        <w:t>Routine &amp; Preventative Road Maintenance</w:t>
      </w:r>
    </w:p>
    <w:p w:rsidR="00F938D6" w:rsidRDefault="00F938D6" w:rsidP="005547F6">
      <w:pPr>
        <w:ind w:left="1440" w:hanging="21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>Art gave an overview of Indus, Inc.’s road treatments for routine and preventative maintenance. Scott and Kevi</w:t>
      </w:r>
      <w:r w:rsidR="00050C77">
        <w:rPr>
          <w:rFonts w:asciiTheme="minorHAnsi" w:hAnsiTheme="minorHAnsi"/>
          <w:bCs/>
          <w:sz w:val="22"/>
          <w:szCs w:val="22"/>
        </w:rPr>
        <w:t>n will bring</w:t>
      </w:r>
      <w:r w:rsidR="00AC64F6">
        <w:rPr>
          <w:rFonts w:asciiTheme="minorHAnsi" w:hAnsiTheme="minorHAnsi"/>
          <w:bCs/>
          <w:sz w:val="22"/>
          <w:szCs w:val="22"/>
        </w:rPr>
        <w:t xml:space="preserve"> a</w:t>
      </w:r>
      <w:r w:rsidR="00050C77">
        <w:rPr>
          <w:rFonts w:asciiTheme="minorHAnsi" w:hAnsiTheme="minorHAnsi"/>
          <w:bCs/>
          <w:sz w:val="22"/>
          <w:szCs w:val="22"/>
        </w:rPr>
        <w:t xml:space="preserve"> Ch. 90 pro</w:t>
      </w:r>
      <w:r w:rsidR="00AC64F6">
        <w:rPr>
          <w:rFonts w:asciiTheme="minorHAnsi" w:hAnsiTheme="minorHAnsi"/>
          <w:bCs/>
          <w:sz w:val="22"/>
          <w:szCs w:val="22"/>
        </w:rPr>
        <w:t>ject request</w:t>
      </w:r>
      <w:r w:rsidR="00050C77">
        <w:rPr>
          <w:rFonts w:asciiTheme="minorHAnsi" w:hAnsiTheme="minorHAnsi"/>
          <w:bCs/>
          <w:sz w:val="22"/>
          <w:szCs w:val="22"/>
        </w:rPr>
        <w:t xml:space="preserve"> to</w:t>
      </w:r>
      <w:r>
        <w:rPr>
          <w:rFonts w:asciiTheme="minorHAnsi" w:hAnsiTheme="minorHAnsi"/>
          <w:bCs/>
          <w:sz w:val="22"/>
          <w:szCs w:val="22"/>
        </w:rPr>
        <w:t xml:space="preserve"> the next meeting.</w:t>
      </w:r>
    </w:p>
    <w:p w:rsidR="00F938D6" w:rsidRDefault="00F938D6" w:rsidP="005547F6">
      <w:pPr>
        <w:ind w:left="1440" w:hanging="2160"/>
        <w:rPr>
          <w:rFonts w:asciiTheme="minorHAnsi" w:hAnsiTheme="minorHAnsi"/>
          <w:bCs/>
          <w:sz w:val="22"/>
          <w:szCs w:val="22"/>
        </w:rPr>
      </w:pPr>
    </w:p>
    <w:p w:rsidR="00F938D6" w:rsidRDefault="00F938D6" w:rsidP="005547F6">
      <w:pPr>
        <w:ind w:left="1440" w:hanging="21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 xml:space="preserve">BSC Group – </w:t>
      </w:r>
      <w:r w:rsidR="00AC64F6">
        <w:rPr>
          <w:rFonts w:asciiTheme="minorHAnsi" w:hAnsiTheme="minorHAnsi"/>
          <w:b/>
          <w:bCs/>
          <w:sz w:val="22"/>
          <w:szCs w:val="22"/>
        </w:rPr>
        <w:t>Construction Oversight Contracts</w:t>
      </w:r>
      <w:r>
        <w:rPr>
          <w:rFonts w:asciiTheme="minorHAnsi" w:hAnsiTheme="minorHAnsi"/>
          <w:b/>
          <w:bCs/>
          <w:sz w:val="22"/>
          <w:szCs w:val="22"/>
        </w:rPr>
        <w:t xml:space="preserve"> – Adamsville Rd. Bridge</w:t>
      </w:r>
      <w:r w:rsidR="00AC64F6">
        <w:rPr>
          <w:rFonts w:asciiTheme="minorHAnsi" w:hAnsiTheme="minorHAnsi"/>
          <w:b/>
          <w:bCs/>
          <w:sz w:val="22"/>
          <w:szCs w:val="22"/>
        </w:rPr>
        <w:t>/Call Rd. Bridge</w:t>
      </w:r>
    </w:p>
    <w:p w:rsidR="00F938D6" w:rsidRDefault="00F938D6" w:rsidP="005547F6">
      <w:pPr>
        <w:ind w:left="1440" w:hanging="21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  <w:t>MOVED:</w:t>
      </w:r>
      <w:r w:rsidR="00CE0ABF">
        <w:rPr>
          <w:rFonts w:asciiTheme="minorHAnsi" w:hAnsiTheme="minorHAnsi"/>
          <w:b/>
          <w:bCs/>
          <w:sz w:val="22"/>
          <w:szCs w:val="22"/>
        </w:rPr>
        <w:t xml:space="preserve"> Mark </w:t>
      </w:r>
      <w:r w:rsidR="00AF3E63">
        <w:rPr>
          <w:rFonts w:asciiTheme="minorHAnsi" w:hAnsiTheme="minorHAnsi"/>
          <w:b/>
          <w:bCs/>
          <w:sz w:val="22"/>
          <w:szCs w:val="22"/>
        </w:rPr>
        <w:t>moved to approve the</w:t>
      </w:r>
      <w:r>
        <w:rPr>
          <w:rFonts w:asciiTheme="minorHAnsi" w:hAnsiTheme="minorHAnsi"/>
          <w:b/>
          <w:bCs/>
          <w:sz w:val="22"/>
          <w:szCs w:val="22"/>
        </w:rPr>
        <w:t xml:space="preserve"> contract modifications</w:t>
      </w:r>
      <w:r w:rsidR="00AF3E63">
        <w:rPr>
          <w:rFonts w:asciiTheme="minorHAnsi" w:hAnsiTheme="minorHAnsi"/>
          <w:b/>
          <w:bCs/>
          <w:sz w:val="22"/>
          <w:szCs w:val="22"/>
        </w:rPr>
        <w:t>. Joe seconded. Approved unanimously.</w:t>
      </w:r>
    </w:p>
    <w:p w:rsidR="00AF3E63" w:rsidRPr="00F938D6" w:rsidRDefault="00AF3E63" w:rsidP="005547F6">
      <w:pPr>
        <w:ind w:left="1440" w:hanging="21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5547F6" w:rsidRDefault="005547F6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 w:rsidRPr="00DC0E13">
        <w:rPr>
          <w:rFonts w:asciiTheme="minorHAnsi" w:hAnsiTheme="minorHAnsi"/>
          <w:bCs/>
          <w:sz w:val="22"/>
          <w:szCs w:val="22"/>
        </w:rPr>
        <w:tab/>
      </w:r>
      <w:r w:rsidR="00AF3E63">
        <w:rPr>
          <w:rFonts w:asciiTheme="minorHAnsi" w:hAnsiTheme="minorHAnsi"/>
          <w:b/>
          <w:bCs/>
          <w:sz w:val="22"/>
          <w:szCs w:val="22"/>
        </w:rPr>
        <w:t>Request for Appointments to the Colrain Cultural Council: Julie Moran and Nina Anzuoni</w:t>
      </w:r>
    </w:p>
    <w:p w:rsidR="00AF3E63" w:rsidRDefault="00AF3E63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  <w:t xml:space="preserve">MOVED: Mark moved to appoint Julie Moran and Nina Anzuoni to the Colrain Cultural Council. Eileen seconded. </w:t>
      </w:r>
      <w:r w:rsidR="00E34D64">
        <w:rPr>
          <w:rFonts w:asciiTheme="minorHAnsi" w:hAnsiTheme="minorHAnsi"/>
          <w:b/>
          <w:bCs/>
          <w:sz w:val="22"/>
          <w:szCs w:val="22"/>
        </w:rPr>
        <w:t>Joe recused himself. Approved</w:t>
      </w:r>
      <w:r w:rsidR="00C73938">
        <w:rPr>
          <w:rFonts w:asciiTheme="minorHAnsi" w:hAnsiTheme="minorHAnsi"/>
          <w:b/>
          <w:bCs/>
          <w:sz w:val="22"/>
          <w:szCs w:val="22"/>
        </w:rPr>
        <w:t xml:space="preserve"> by Eileen and Mark</w:t>
      </w:r>
      <w:r>
        <w:rPr>
          <w:rFonts w:asciiTheme="minorHAnsi" w:hAnsiTheme="minorHAnsi"/>
          <w:b/>
          <w:bCs/>
          <w:sz w:val="22"/>
          <w:szCs w:val="22"/>
        </w:rPr>
        <w:t>.</w:t>
      </w:r>
    </w:p>
    <w:p w:rsidR="00146B1F" w:rsidRDefault="00146B1F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AF3E63" w:rsidRDefault="00AF3E63" w:rsidP="005547F6">
      <w:pPr>
        <w:pStyle w:val="BodyTextIndent"/>
        <w:jc w:val="left"/>
        <w:rPr>
          <w:rFonts w:asciiTheme="minorHAnsi" w:hAnsiTheme="minorHAnsi"/>
          <w:b/>
          <w:sz w:val="22"/>
          <w:szCs w:val="22"/>
        </w:rPr>
      </w:pPr>
      <w:r w:rsidRPr="00DC0E13">
        <w:rPr>
          <w:rFonts w:asciiTheme="minorHAnsi" w:hAnsiTheme="minorHAnsi"/>
          <w:b/>
          <w:sz w:val="22"/>
          <w:szCs w:val="22"/>
        </w:rPr>
        <w:t>New Business</w:t>
      </w:r>
      <w:r w:rsidR="00146B1F">
        <w:rPr>
          <w:rFonts w:asciiTheme="minorHAnsi" w:hAnsiTheme="minorHAnsi"/>
          <w:b/>
          <w:sz w:val="22"/>
          <w:szCs w:val="22"/>
        </w:rPr>
        <w:tab/>
      </w:r>
      <w:r w:rsidR="0077311D">
        <w:rPr>
          <w:rFonts w:asciiTheme="minorHAnsi" w:hAnsiTheme="minorHAnsi"/>
          <w:b/>
          <w:sz w:val="22"/>
          <w:szCs w:val="22"/>
        </w:rPr>
        <w:t>Review of Blackboard Connect Procedure</w:t>
      </w:r>
    </w:p>
    <w:p w:rsidR="0077311D" w:rsidRPr="0077311D" w:rsidRDefault="0077311D" w:rsidP="005547F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Discussed the option of the Select Board pre-authorizing the use of Blackboard for </w:t>
      </w:r>
      <w:r w:rsidR="00050C77">
        <w:rPr>
          <w:rFonts w:asciiTheme="minorHAnsi" w:hAnsiTheme="minorHAnsi"/>
          <w:sz w:val="22"/>
          <w:szCs w:val="22"/>
        </w:rPr>
        <w:t xml:space="preserve">scheduled </w:t>
      </w:r>
      <w:r>
        <w:rPr>
          <w:rFonts w:asciiTheme="minorHAnsi" w:hAnsiTheme="minorHAnsi"/>
          <w:sz w:val="22"/>
          <w:szCs w:val="22"/>
        </w:rPr>
        <w:t>non-emergency events such as road closures or detour</w:t>
      </w:r>
      <w:r w:rsidR="0086566D">
        <w:rPr>
          <w:rFonts w:asciiTheme="minorHAnsi" w:hAnsiTheme="minorHAnsi"/>
          <w:sz w:val="22"/>
          <w:szCs w:val="22"/>
        </w:rPr>
        <w:t>s.</w:t>
      </w:r>
    </w:p>
    <w:p w:rsidR="00AF3E63" w:rsidRDefault="00AF3E63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77311D">
        <w:rPr>
          <w:rFonts w:asciiTheme="minorHAnsi" w:hAnsiTheme="minorHAnsi"/>
          <w:b/>
          <w:bCs/>
          <w:sz w:val="22"/>
          <w:szCs w:val="22"/>
        </w:rPr>
        <w:t>M</w:t>
      </w:r>
      <w:r w:rsidR="001F4FA7">
        <w:rPr>
          <w:rFonts w:asciiTheme="minorHAnsi" w:hAnsiTheme="minorHAnsi"/>
          <w:b/>
          <w:bCs/>
          <w:sz w:val="22"/>
          <w:szCs w:val="22"/>
        </w:rPr>
        <w:t>OVED</w:t>
      </w:r>
      <w:r w:rsidR="007731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CE0ABF">
        <w:rPr>
          <w:rFonts w:asciiTheme="minorHAnsi" w:hAnsiTheme="minorHAnsi"/>
          <w:b/>
          <w:bCs/>
          <w:sz w:val="22"/>
          <w:szCs w:val="22"/>
        </w:rPr>
        <w:t>Joe</w:t>
      </w:r>
      <w:bookmarkStart w:id="0" w:name="_GoBack"/>
      <w:bookmarkEnd w:id="0"/>
      <w:r w:rsidR="0077311D">
        <w:rPr>
          <w:rFonts w:asciiTheme="minorHAnsi" w:hAnsiTheme="minorHAnsi"/>
          <w:b/>
          <w:bCs/>
          <w:sz w:val="22"/>
          <w:szCs w:val="22"/>
        </w:rPr>
        <w:t xml:space="preserve"> moved to amend the Blackboard </w:t>
      </w:r>
      <w:r w:rsidR="0086566D">
        <w:rPr>
          <w:rFonts w:asciiTheme="minorHAnsi" w:hAnsiTheme="minorHAnsi"/>
          <w:b/>
          <w:bCs/>
          <w:sz w:val="22"/>
          <w:szCs w:val="22"/>
        </w:rPr>
        <w:t>Connect procedure by adding Select Board</w:t>
      </w:r>
      <w:r w:rsidR="0077311D">
        <w:rPr>
          <w:rFonts w:asciiTheme="minorHAnsi" w:hAnsiTheme="minorHAnsi"/>
          <w:b/>
          <w:bCs/>
          <w:sz w:val="22"/>
          <w:szCs w:val="22"/>
        </w:rPr>
        <w:t xml:space="preserve"> pre-</w:t>
      </w:r>
      <w:r w:rsidR="0086566D">
        <w:rPr>
          <w:rFonts w:asciiTheme="minorHAnsi" w:hAnsiTheme="minorHAnsi"/>
          <w:b/>
          <w:bCs/>
          <w:sz w:val="22"/>
          <w:szCs w:val="22"/>
        </w:rPr>
        <w:t xml:space="preserve">authorization of Blackboard Connect for </w:t>
      </w:r>
      <w:r w:rsidR="00D3082A">
        <w:rPr>
          <w:rFonts w:asciiTheme="minorHAnsi" w:hAnsiTheme="minorHAnsi"/>
          <w:b/>
          <w:bCs/>
          <w:sz w:val="22"/>
          <w:szCs w:val="22"/>
        </w:rPr>
        <w:t xml:space="preserve">scheduled </w:t>
      </w:r>
      <w:r w:rsidR="0086566D">
        <w:rPr>
          <w:rFonts w:asciiTheme="minorHAnsi" w:hAnsiTheme="minorHAnsi"/>
          <w:b/>
          <w:bCs/>
          <w:sz w:val="22"/>
          <w:szCs w:val="22"/>
        </w:rPr>
        <w:t>non-emergency events.</w:t>
      </w:r>
      <w:r w:rsidR="001F4FA7">
        <w:rPr>
          <w:rFonts w:asciiTheme="minorHAnsi" w:hAnsiTheme="minorHAnsi"/>
          <w:b/>
          <w:bCs/>
          <w:sz w:val="22"/>
          <w:szCs w:val="22"/>
        </w:rPr>
        <w:t xml:space="preserve"> Mark seconded. Approved unanimously.</w:t>
      </w:r>
    </w:p>
    <w:p w:rsidR="0086566D" w:rsidRDefault="0086566D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86566D" w:rsidRDefault="0086566D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  <w:t xml:space="preserve">Declaration of Surplus Property </w:t>
      </w:r>
    </w:p>
    <w:p w:rsidR="001F4FA7" w:rsidRPr="001F4FA7" w:rsidRDefault="001F4FA7" w:rsidP="005547F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>Items to declare as “surplus property” to be sold, or otherwise disposed of, using Auctions International: 2001 Sterling model LT501 truck, 2006 Chevy K1500 truck, safe removed from “Old Town Offices”, and a treasurer’s safe.</w:t>
      </w:r>
    </w:p>
    <w:p w:rsidR="0086566D" w:rsidRDefault="0086566D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1F4FA7">
        <w:rPr>
          <w:rFonts w:asciiTheme="minorHAnsi" w:hAnsiTheme="minorHAnsi"/>
          <w:b/>
          <w:bCs/>
          <w:sz w:val="22"/>
          <w:szCs w:val="22"/>
        </w:rPr>
        <w:t xml:space="preserve">MOVED: Joe moved to declare these items surplus property. Mark seconded. Approved unanimously.  </w:t>
      </w:r>
    </w:p>
    <w:p w:rsidR="00E66DD7" w:rsidRDefault="00E66DD7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E66DD7" w:rsidRDefault="0029362D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Old Business</w:t>
      </w:r>
      <w:r w:rsidR="00E66DD7">
        <w:rPr>
          <w:rFonts w:asciiTheme="minorHAnsi" w:hAnsiTheme="minorHAnsi"/>
          <w:b/>
          <w:bCs/>
          <w:sz w:val="22"/>
          <w:szCs w:val="22"/>
        </w:rPr>
        <w:tab/>
        <w:t>Western Massachusetts Law Enforcement Mutual Aid Agreement</w:t>
      </w:r>
    </w:p>
    <w:p w:rsidR="00E66DD7" w:rsidRDefault="00E66DD7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  <w:t>MOVED: Mark moved to sign the Law Enforcement Mutual Aid Agreement. Eileen seconded. Approved unanimously.</w:t>
      </w:r>
    </w:p>
    <w:p w:rsidR="00E66DD7" w:rsidRDefault="00E66DD7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E66DD7" w:rsidRDefault="00875453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E66DD7">
        <w:rPr>
          <w:rFonts w:asciiTheme="minorHAnsi" w:hAnsiTheme="minorHAnsi"/>
          <w:b/>
          <w:bCs/>
          <w:sz w:val="22"/>
          <w:szCs w:val="22"/>
        </w:rPr>
        <w:t>Annual Town Meeting Date</w:t>
      </w:r>
    </w:p>
    <w:p w:rsidR="00E66DD7" w:rsidRDefault="00E66DD7" w:rsidP="005547F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2065B8">
        <w:rPr>
          <w:rFonts w:asciiTheme="minorHAnsi" w:hAnsiTheme="minorHAnsi"/>
          <w:bCs/>
          <w:sz w:val="22"/>
          <w:szCs w:val="22"/>
        </w:rPr>
        <w:t xml:space="preserve">It was </w:t>
      </w:r>
      <w:r w:rsidR="007B6037">
        <w:rPr>
          <w:rFonts w:asciiTheme="minorHAnsi" w:hAnsiTheme="minorHAnsi"/>
          <w:bCs/>
          <w:sz w:val="22"/>
          <w:szCs w:val="22"/>
        </w:rPr>
        <w:t xml:space="preserve">decided to put </w:t>
      </w:r>
      <w:r w:rsidR="00425609">
        <w:rPr>
          <w:rFonts w:asciiTheme="minorHAnsi" w:hAnsiTheme="minorHAnsi"/>
          <w:bCs/>
          <w:sz w:val="22"/>
          <w:szCs w:val="22"/>
        </w:rPr>
        <w:t xml:space="preserve">to vote next spring </w:t>
      </w:r>
      <w:r w:rsidR="007B6037">
        <w:rPr>
          <w:rFonts w:asciiTheme="minorHAnsi" w:hAnsiTheme="minorHAnsi"/>
          <w:bCs/>
          <w:sz w:val="22"/>
          <w:szCs w:val="22"/>
        </w:rPr>
        <w:t>changing the annual town meeting date</w:t>
      </w:r>
      <w:r w:rsidR="002065B8">
        <w:rPr>
          <w:rFonts w:asciiTheme="minorHAnsi" w:hAnsiTheme="minorHAnsi"/>
          <w:bCs/>
          <w:sz w:val="22"/>
          <w:szCs w:val="22"/>
        </w:rPr>
        <w:t xml:space="preserve"> as a non-binding question.  Joe will write up the exact wording of the question.</w:t>
      </w:r>
    </w:p>
    <w:p w:rsidR="0029362D" w:rsidRDefault="0029362D" w:rsidP="005547F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</w:p>
    <w:p w:rsidR="0029362D" w:rsidRDefault="0029362D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Notification of New England Green River Marathon</w:t>
      </w:r>
    </w:p>
    <w:p w:rsidR="0029362D" w:rsidRDefault="0029362D" w:rsidP="005547F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Joe asked that the town </w:t>
      </w:r>
      <w:r w:rsidR="00425609">
        <w:rPr>
          <w:rFonts w:asciiTheme="minorHAnsi" w:hAnsiTheme="minorHAnsi"/>
          <w:bCs/>
          <w:sz w:val="22"/>
          <w:szCs w:val="22"/>
        </w:rPr>
        <w:t xml:space="preserve">to </w:t>
      </w:r>
      <w:r>
        <w:rPr>
          <w:rFonts w:asciiTheme="minorHAnsi" w:hAnsiTheme="minorHAnsi"/>
          <w:bCs/>
          <w:sz w:val="22"/>
          <w:szCs w:val="22"/>
        </w:rPr>
        <w:t>notify the organizers of the detour on Adamsville Road.</w:t>
      </w:r>
    </w:p>
    <w:p w:rsidR="00E66DD7" w:rsidRDefault="0029362D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</w:p>
    <w:p w:rsidR="0029362D" w:rsidRPr="0029362D" w:rsidRDefault="00E66DD7" w:rsidP="0029362D">
      <w:pPr>
        <w:pStyle w:val="BodyTextIndent"/>
        <w:tabs>
          <w:tab w:val="left" w:pos="1635"/>
        </w:tabs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Not Anticipated at</w:t>
      </w:r>
      <w:r w:rsidR="0029362D">
        <w:rPr>
          <w:rFonts w:asciiTheme="minorHAnsi" w:hAnsiTheme="minorHAnsi"/>
          <w:b/>
          <w:bCs/>
          <w:sz w:val="22"/>
          <w:szCs w:val="22"/>
        </w:rPr>
        <w:tab/>
        <w:t>Library Board of Trustees Vacancy</w:t>
      </w:r>
    </w:p>
    <w:p w:rsidR="00E66DD7" w:rsidRPr="0029362D" w:rsidRDefault="00E66DD7" w:rsidP="005547F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Time of </w:t>
      </w:r>
      <w:r w:rsidR="0029362D">
        <w:rPr>
          <w:rFonts w:asciiTheme="minorHAnsi" w:hAnsiTheme="minorHAnsi"/>
          <w:b/>
          <w:bCs/>
          <w:sz w:val="22"/>
          <w:szCs w:val="22"/>
        </w:rPr>
        <w:t>Posting</w:t>
      </w:r>
      <w:r w:rsidR="0029362D">
        <w:rPr>
          <w:rFonts w:asciiTheme="minorHAnsi" w:hAnsiTheme="minorHAnsi"/>
          <w:b/>
          <w:bCs/>
          <w:sz w:val="22"/>
          <w:szCs w:val="22"/>
        </w:rPr>
        <w:tab/>
      </w:r>
      <w:r w:rsidR="0029362D">
        <w:rPr>
          <w:rFonts w:asciiTheme="minorHAnsi" w:hAnsiTheme="minorHAnsi"/>
          <w:bCs/>
          <w:sz w:val="22"/>
          <w:szCs w:val="22"/>
        </w:rPr>
        <w:t>The library trustees submitted a letter dated 7/22/19 recommending Betty Johnson as trustee.</w:t>
      </w:r>
    </w:p>
    <w:p w:rsidR="00AF3E63" w:rsidRDefault="0029362D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  <w:t>MOVED: Eileen moved to appo</w:t>
      </w:r>
      <w:r w:rsidR="00425609">
        <w:rPr>
          <w:rFonts w:asciiTheme="minorHAnsi" w:hAnsiTheme="minorHAnsi"/>
          <w:b/>
          <w:bCs/>
          <w:sz w:val="22"/>
          <w:szCs w:val="22"/>
        </w:rPr>
        <w:t xml:space="preserve">int Betty </w:t>
      </w:r>
      <w:proofErr w:type="spellStart"/>
      <w:r w:rsidR="00425609">
        <w:rPr>
          <w:rFonts w:asciiTheme="minorHAnsi" w:hAnsiTheme="minorHAnsi"/>
          <w:b/>
          <w:bCs/>
          <w:sz w:val="22"/>
          <w:szCs w:val="22"/>
        </w:rPr>
        <w:t>Purington</w:t>
      </w:r>
      <w:proofErr w:type="spellEnd"/>
      <w:r w:rsidR="00425609">
        <w:rPr>
          <w:rFonts w:asciiTheme="minorHAnsi" w:hAnsiTheme="minorHAnsi"/>
          <w:b/>
          <w:bCs/>
          <w:sz w:val="22"/>
          <w:szCs w:val="22"/>
        </w:rPr>
        <w:t xml:space="preserve"> Johnson as</w:t>
      </w:r>
      <w:r>
        <w:rPr>
          <w:rFonts w:asciiTheme="minorHAnsi" w:hAnsiTheme="minorHAnsi"/>
          <w:b/>
          <w:bCs/>
          <w:sz w:val="22"/>
          <w:szCs w:val="22"/>
        </w:rPr>
        <w:t xml:space="preserve"> trustee of the library filling the one vacancy starting 7/23/19.</w:t>
      </w:r>
      <w:r w:rsidR="0095627E">
        <w:rPr>
          <w:rFonts w:asciiTheme="minorHAnsi" w:hAnsiTheme="minorHAnsi"/>
          <w:b/>
          <w:bCs/>
          <w:sz w:val="22"/>
          <w:szCs w:val="22"/>
        </w:rPr>
        <w:t xml:space="preserve"> Mark seconded. Joe recused</w:t>
      </w:r>
      <w:r w:rsidR="00C73938">
        <w:rPr>
          <w:rFonts w:asciiTheme="minorHAnsi" w:hAnsiTheme="minorHAnsi"/>
          <w:b/>
          <w:bCs/>
          <w:sz w:val="22"/>
          <w:szCs w:val="22"/>
        </w:rPr>
        <w:t xml:space="preserve"> himself</w:t>
      </w:r>
      <w:r w:rsidR="0095627E">
        <w:rPr>
          <w:rFonts w:asciiTheme="minorHAnsi" w:hAnsiTheme="minorHAnsi"/>
          <w:b/>
          <w:bCs/>
          <w:sz w:val="22"/>
          <w:szCs w:val="22"/>
        </w:rPr>
        <w:t>. Eileen and Mark approved.</w:t>
      </w:r>
    </w:p>
    <w:p w:rsidR="0095627E" w:rsidRDefault="0095627E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95627E" w:rsidRDefault="0095627E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  <w:t>Verizon request to store approximately 100 poles on 3 River Street.</w:t>
      </w:r>
    </w:p>
    <w:p w:rsidR="0095627E" w:rsidRDefault="0095627E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  <w:t>MOVED: Mark moved to allow Verizon to store poles on 3 River Street, town-owned property. Joe seconded. Approved unanimously.</w:t>
      </w:r>
    </w:p>
    <w:p w:rsidR="0095627E" w:rsidRPr="0029362D" w:rsidRDefault="0095627E" w:rsidP="005547F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5547F6" w:rsidRPr="003B715F" w:rsidRDefault="005547F6" w:rsidP="005547F6">
      <w:pPr>
        <w:ind w:left="1440" w:hanging="2160"/>
        <w:jc w:val="both"/>
        <w:rPr>
          <w:rFonts w:asciiTheme="minorHAnsi" w:hAnsiTheme="minorHAnsi"/>
          <w:szCs w:val="20"/>
        </w:rPr>
      </w:pPr>
      <w:r w:rsidRPr="00DC0E13">
        <w:rPr>
          <w:rFonts w:asciiTheme="minorHAnsi" w:hAnsiTheme="minorHAnsi"/>
          <w:sz w:val="22"/>
          <w:szCs w:val="22"/>
        </w:rPr>
        <w:tab/>
        <w:t>Respectfully submitted,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>Accepted</w:t>
      </w:r>
      <w:r w:rsidRPr="003B715F">
        <w:rPr>
          <w:rFonts w:asciiTheme="minorHAnsi" w:hAnsiTheme="minorHAnsi"/>
          <w:szCs w:val="20"/>
        </w:rPr>
        <w:t xml:space="preserve"> by the Board of Selectmen</w:t>
      </w:r>
    </w:p>
    <w:p w:rsidR="005547F6" w:rsidRPr="003B715F" w:rsidRDefault="005547F6" w:rsidP="005547F6">
      <w:pPr>
        <w:tabs>
          <w:tab w:val="left" w:pos="3615"/>
        </w:tabs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ab/>
      </w:r>
      <w:r w:rsidRPr="003B715F">
        <w:rPr>
          <w:rFonts w:asciiTheme="minorHAnsi" w:hAnsiTheme="minorHAnsi"/>
          <w:szCs w:val="20"/>
        </w:rPr>
        <w:tab/>
      </w:r>
    </w:p>
    <w:p w:rsidR="005547F6" w:rsidRPr="003B715F" w:rsidRDefault="005547F6" w:rsidP="005547F6">
      <w:pPr>
        <w:ind w:left="4320" w:firstLine="720"/>
        <w:jc w:val="center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>______________________________</w:t>
      </w:r>
    </w:p>
    <w:p w:rsidR="005547F6" w:rsidRPr="00DC0E13" w:rsidRDefault="005547F6" w:rsidP="005547F6">
      <w:pPr>
        <w:ind w:left="1440" w:hanging="2160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3B715F">
        <w:rPr>
          <w:rFonts w:asciiTheme="minorHAnsi" w:hAnsiTheme="minorHAnsi"/>
          <w:szCs w:val="20"/>
        </w:rPr>
        <w:tab/>
      </w:r>
      <w:r w:rsidRPr="00DC0E13">
        <w:rPr>
          <w:rFonts w:asciiTheme="minorHAnsi" w:hAnsiTheme="minorHAnsi"/>
          <w:sz w:val="22"/>
          <w:szCs w:val="22"/>
        </w:rPr>
        <w:t>Betsy Shuipis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  <w:vertAlign w:val="superscript"/>
        </w:rPr>
        <w:t>Eileen Sauvageau - Chairman</w:t>
      </w:r>
    </w:p>
    <w:p w:rsidR="005547F6" w:rsidRPr="00DC0E13" w:rsidRDefault="005547F6" w:rsidP="005547F6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>Administrative Assistant</w:t>
      </w:r>
    </w:p>
    <w:p w:rsidR="005547F6" w:rsidRPr="003B715F" w:rsidRDefault="005547F6" w:rsidP="005547F6">
      <w:pPr>
        <w:ind w:left="1440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3B715F">
        <w:rPr>
          <w:rFonts w:asciiTheme="minorHAnsi" w:hAnsiTheme="minorHAnsi"/>
        </w:rPr>
        <w:tab/>
        <w:t xml:space="preserve">           </w:t>
      </w:r>
      <w:r>
        <w:rPr>
          <w:rFonts w:asciiTheme="minorHAnsi" w:hAnsiTheme="minorHAnsi"/>
        </w:rPr>
        <w:t xml:space="preserve">  </w:t>
      </w:r>
      <w:r w:rsidRPr="003B715F">
        <w:rPr>
          <w:rFonts w:asciiTheme="minorHAnsi" w:hAnsiTheme="minorHAnsi"/>
        </w:rPr>
        <w:t>______________________________</w:t>
      </w:r>
    </w:p>
    <w:p w:rsidR="005547F6" w:rsidRPr="003B715F" w:rsidRDefault="005547F6" w:rsidP="005547F6">
      <w:pPr>
        <w:ind w:left="1440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  <w:vertAlign w:val="superscript"/>
        </w:rPr>
        <w:t>Mark Thibodeau</w:t>
      </w:r>
    </w:p>
    <w:p w:rsidR="005547F6" w:rsidRPr="003B715F" w:rsidRDefault="005547F6" w:rsidP="005547F6">
      <w:pPr>
        <w:ind w:left="1440"/>
        <w:rPr>
          <w:rFonts w:asciiTheme="minorHAnsi" w:hAnsiTheme="minorHAnsi"/>
          <w:vertAlign w:val="superscript"/>
        </w:rPr>
      </w:pPr>
    </w:p>
    <w:p w:rsidR="005547F6" w:rsidRPr="003B715F" w:rsidRDefault="005547F6" w:rsidP="005547F6">
      <w:pPr>
        <w:ind w:left="4320" w:firstLine="720"/>
        <w:jc w:val="center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  <w:vertAlign w:val="superscript"/>
        </w:rPr>
        <w:t>_____________________________________________</w:t>
      </w:r>
    </w:p>
    <w:p w:rsidR="005547F6" w:rsidRPr="003B715F" w:rsidRDefault="005547F6" w:rsidP="005547F6">
      <w:pPr>
        <w:ind w:left="5040" w:firstLine="720"/>
        <w:rPr>
          <w:rFonts w:asciiTheme="minorHAnsi" w:hAnsiTheme="minorHAnsi"/>
        </w:rPr>
      </w:pPr>
      <w:r w:rsidRPr="003B715F">
        <w:rPr>
          <w:rFonts w:asciiTheme="minorHAnsi" w:hAnsiTheme="minorHAnsi"/>
          <w:vertAlign w:val="superscript"/>
        </w:rPr>
        <w:t>Joe Kurland</w:t>
      </w:r>
    </w:p>
    <w:p w:rsidR="005547F6" w:rsidRDefault="005547F6" w:rsidP="005547F6">
      <w:pPr>
        <w:jc w:val="center"/>
      </w:pPr>
    </w:p>
    <w:p w:rsidR="00E04BFC" w:rsidRDefault="00E04BFC">
      <w:pPr>
        <w:spacing w:after="160" w:line="259" w:lineRule="auto"/>
      </w:pPr>
      <w:r>
        <w:br w:type="page"/>
      </w:r>
    </w:p>
    <w:p w:rsidR="008D1DC0" w:rsidRDefault="00E04BFC" w:rsidP="00E04BFC">
      <w:pPr>
        <w:spacing w:after="160" w:line="259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Documents</w:t>
      </w:r>
    </w:p>
    <w:p w:rsidR="00E04BFC" w:rsidRDefault="00E04BFC" w:rsidP="00E04BFC">
      <w:pPr>
        <w:spacing w:after="160" w:line="259" w:lineRule="auto"/>
        <w:rPr>
          <w:rFonts w:asciiTheme="minorHAnsi" w:hAnsiTheme="minorHAnsi"/>
        </w:rPr>
      </w:pPr>
    </w:p>
    <w:p w:rsidR="00E04BFC" w:rsidRDefault="00E04BFC" w:rsidP="00E04BFC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courtesy email from Tom Van den </w:t>
      </w:r>
      <w:proofErr w:type="spellStart"/>
      <w:r>
        <w:rPr>
          <w:rFonts w:asciiTheme="minorHAnsi" w:hAnsiTheme="minorHAnsi"/>
        </w:rPr>
        <w:t>Broeck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Raffensperger</w:t>
      </w:r>
      <w:proofErr w:type="spellEnd"/>
      <w:r>
        <w:rPr>
          <w:rFonts w:asciiTheme="minorHAnsi" w:hAnsiTheme="minorHAnsi"/>
        </w:rPr>
        <w:t xml:space="preserve"> to </w:t>
      </w:r>
      <w:r w:rsidR="00030678">
        <w:rPr>
          <w:rFonts w:asciiTheme="minorHAnsi" w:hAnsiTheme="minorHAnsi"/>
        </w:rPr>
        <w:t>Town Coordinator</w:t>
      </w:r>
      <w:r>
        <w:rPr>
          <w:rFonts w:asciiTheme="minorHAnsi" w:hAnsiTheme="minorHAnsi"/>
        </w:rPr>
        <w:t xml:space="preserve"> and Chief Lannon notifying them that the New England Green River Marathon will be held 9/1/19</w:t>
      </w:r>
    </w:p>
    <w:p w:rsidR="00E04BFC" w:rsidRDefault="00E04BFC" w:rsidP="00E04BFC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Western Massachusetts Law Enforcement Mutual Aid Agreement</w:t>
      </w:r>
    </w:p>
    <w:p w:rsidR="00E04BFC" w:rsidRDefault="00030678" w:rsidP="00E04BFC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New members of Colrain Cultural Council email from Donna </w:t>
      </w:r>
      <w:proofErr w:type="spellStart"/>
      <w:r>
        <w:rPr>
          <w:rFonts w:asciiTheme="minorHAnsi" w:hAnsiTheme="minorHAnsi"/>
        </w:rPr>
        <w:t>Cusimano</w:t>
      </w:r>
      <w:proofErr w:type="spellEnd"/>
      <w:r>
        <w:rPr>
          <w:rFonts w:asciiTheme="minorHAnsi" w:hAnsiTheme="minorHAnsi"/>
        </w:rPr>
        <w:t xml:space="preserve"> to the Town Coordinator for Select Board approval: Julie Moran and Nina Anzuoni.</w:t>
      </w:r>
    </w:p>
    <w:p w:rsidR="00030678" w:rsidRDefault="00030678" w:rsidP="00E04BFC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Blackboard Connect Notification Procedure for review</w:t>
      </w:r>
    </w:p>
    <w:p w:rsidR="00030678" w:rsidRDefault="00030678" w:rsidP="00E04BFC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Letter from the Board of Library Trustees dated July 22, 2019 stating they recommended Betty </w:t>
      </w:r>
      <w:proofErr w:type="spellStart"/>
      <w:r>
        <w:rPr>
          <w:rFonts w:asciiTheme="minorHAnsi" w:hAnsiTheme="minorHAnsi"/>
        </w:rPr>
        <w:t>Purington</w:t>
      </w:r>
      <w:proofErr w:type="spellEnd"/>
      <w:r>
        <w:rPr>
          <w:rFonts w:asciiTheme="minorHAnsi" w:hAnsiTheme="minorHAnsi"/>
        </w:rPr>
        <w:t xml:space="preserve"> Johnson for the open position of Library Trustee.</w:t>
      </w:r>
    </w:p>
    <w:p w:rsidR="00030678" w:rsidRDefault="00475534" w:rsidP="00E04BFC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BSC Group Engineering Contract Modifications – Adamsville Road</w:t>
      </w:r>
    </w:p>
    <w:p w:rsidR="00475534" w:rsidRDefault="00475534" w:rsidP="00E04BFC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BSC Group Engineering Contract Modifications – Call Road</w:t>
      </w:r>
    </w:p>
    <w:p w:rsidR="007810CD" w:rsidRPr="00E04BFC" w:rsidRDefault="007810CD" w:rsidP="00E04BFC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Town Coordinator’s Selectmen Meeting Notes </w:t>
      </w:r>
    </w:p>
    <w:sectPr w:rsidR="007810CD" w:rsidRPr="00E04BFC" w:rsidSect="00B05FEE">
      <w:footerReference w:type="default" r:id="rId8"/>
      <w:pgSz w:w="12240" w:h="15840"/>
      <w:pgMar w:top="1440" w:right="1080" w:bottom="1440" w:left="108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FEE" w:rsidRDefault="00B05FEE" w:rsidP="00B05FEE">
      <w:r>
        <w:separator/>
      </w:r>
    </w:p>
  </w:endnote>
  <w:endnote w:type="continuationSeparator" w:id="0">
    <w:p w:rsidR="00B05FEE" w:rsidRDefault="00B05FEE" w:rsidP="00B0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EE" w:rsidRDefault="00B05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FEE" w:rsidRDefault="00B05FEE" w:rsidP="00B05FEE">
      <w:r>
        <w:separator/>
      </w:r>
    </w:p>
  </w:footnote>
  <w:footnote w:type="continuationSeparator" w:id="0">
    <w:p w:rsidR="00B05FEE" w:rsidRDefault="00B05FEE" w:rsidP="00B0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37C1"/>
    <w:multiLevelType w:val="hybridMultilevel"/>
    <w:tmpl w:val="523E9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80822EF"/>
    <w:multiLevelType w:val="hybridMultilevel"/>
    <w:tmpl w:val="AC3E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6"/>
    <w:rsid w:val="00030678"/>
    <w:rsid w:val="00050C77"/>
    <w:rsid w:val="00096437"/>
    <w:rsid w:val="00146B1F"/>
    <w:rsid w:val="001F4FA7"/>
    <w:rsid w:val="002065B8"/>
    <w:rsid w:val="002366F6"/>
    <w:rsid w:val="0029362D"/>
    <w:rsid w:val="00425609"/>
    <w:rsid w:val="00475534"/>
    <w:rsid w:val="005547F6"/>
    <w:rsid w:val="005D638B"/>
    <w:rsid w:val="0077311D"/>
    <w:rsid w:val="007810CD"/>
    <w:rsid w:val="0079582B"/>
    <w:rsid w:val="007B6037"/>
    <w:rsid w:val="0086566D"/>
    <w:rsid w:val="00875453"/>
    <w:rsid w:val="008D1DC0"/>
    <w:rsid w:val="0095627E"/>
    <w:rsid w:val="00A15EBA"/>
    <w:rsid w:val="00AC64F6"/>
    <w:rsid w:val="00AF3E63"/>
    <w:rsid w:val="00B05FEE"/>
    <w:rsid w:val="00C73938"/>
    <w:rsid w:val="00CE0ABF"/>
    <w:rsid w:val="00D3082A"/>
    <w:rsid w:val="00D961BF"/>
    <w:rsid w:val="00E04BFC"/>
    <w:rsid w:val="00E34D64"/>
    <w:rsid w:val="00E66DD7"/>
    <w:rsid w:val="00F9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89E23A1-DE60-420C-B4C9-1CEC7B33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47F6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7F6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5547F6"/>
    <w:pPr>
      <w:jc w:val="center"/>
      <w:outlineLvl w:val="0"/>
    </w:pPr>
  </w:style>
  <w:style w:type="character" w:customStyle="1" w:styleId="TitleChar">
    <w:name w:val="Title Char"/>
    <w:basedOn w:val="DefaultParagraphFont"/>
    <w:link w:val="Title"/>
    <w:rsid w:val="005547F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547F6"/>
    <w:pPr>
      <w:ind w:left="1440" w:hanging="216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547F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4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7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5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F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F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5A0D-1B95-4BE4-AFB0-7997A905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14</cp:revision>
  <cp:lastPrinted>2019-09-06T16:34:00Z</cp:lastPrinted>
  <dcterms:created xsi:type="dcterms:W3CDTF">2019-08-06T14:05:00Z</dcterms:created>
  <dcterms:modified xsi:type="dcterms:W3CDTF">2019-10-15T15:37:00Z</dcterms:modified>
</cp:coreProperties>
</file>