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14" w:rsidRDefault="00BD340A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of Colrain</w:t>
      </w:r>
    </w:p>
    <w:p w:rsidR="002B1714" w:rsidRDefault="00BD340A">
      <w:pPr>
        <w:pStyle w:val="Title"/>
        <w:keepNext w:val="0"/>
        <w:jc w:val="center"/>
        <w:outlineLvl w:val="0"/>
        <w:rPr>
          <w:rFonts w:ascii="Calibri" w:eastAsia="Calibri" w:hAnsi="Calibri" w:cs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 w:val="0"/>
          <w:bCs w:val="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</w:t>
      </w:r>
    </w:p>
    <w:p w:rsidR="002B1714" w:rsidRDefault="00BD340A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55 Main Road/Town Office Building</w:t>
      </w:r>
    </w:p>
    <w:p w:rsidR="002B1714" w:rsidRDefault="00BD340A">
      <w:pPr>
        <w:pStyle w:val="Body"/>
        <w:spacing w:before="0"/>
        <w:jc w:val="center"/>
        <w:outlineLvl w:val="0"/>
        <w:rPr>
          <w:rFonts w:ascii="Calibri" w:eastAsia="Calibri" w:hAnsi="Calibri" w:cs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6:00 P.M.</w:t>
      </w:r>
    </w:p>
    <w:p w:rsidR="002B1714" w:rsidRDefault="00BD340A">
      <w:pPr>
        <w:pStyle w:val="Heading"/>
        <w:jc w:val="center"/>
        <w:rPr>
          <w:rFonts w:ascii="Calibri" w:eastAsia="Calibri" w:hAnsi="Calibri" w:cs="Calibri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MINUTES OF AUGUST 11, 2020</w:t>
      </w:r>
    </w:p>
    <w:p w:rsidR="002B1714" w:rsidRDefault="002B1714">
      <w:pPr>
        <w:pStyle w:val="Body"/>
        <w:spacing w:before="0"/>
        <w:ind w:left="1440" w:hanging="1440"/>
        <w:jc w:val="both"/>
        <w:rPr>
          <w:rFonts w:ascii="Calibri" w:eastAsia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Present</w:t>
      </w:r>
      <w:r>
        <w:rPr>
          <w:rFonts w:ascii="Calibri" w:eastAsia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Mark Thibodeau, Joe Kurland</w:t>
      </w:r>
      <w:r>
        <w:rPr>
          <w:rFonts w:ascii="Calibri" w:hAnsi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, Mike Slowinski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Others Present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Scott Sullivan, Highway Superintendent; Michael Shuipis, Broadband Advisory Committee; Brian Cady, Elizabeth Erickson, Lynn DiTullio, and Bing </w:t>
      </w:r>
      <w:proofErr w:type="spellStart"/>
      <w:r w:rsidR="00F300A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Waldsmith</w:t>
      </w:r>
      <w:proofErr w:type="spellEnd"/>
      <w:r w:rsidR="00F300A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 the Energy Committee; Betsy Shuipis, Administrative Asst.; Kevin Fox, Town Administrator</w:t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The meeting, held remotely through conference call-in, was called to order by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Mark Thibodeau, Chair, at 6 p.m.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Appointments</w:t>
      </w: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Energy Committee Highway Garage Solar Project Update</w:t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Elizabeth Erickson, Chair, </w:t>
      </w:r>
      <w:r w:rsidR="00B31E33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gave a brief overview 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 the committee</w:t>
      </w:r>
      <w:r w:rsidR="00B31E33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’s efforts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Lynn DiTullio continued with the Solar PD update 2020 and what the group learned from </w:t>
      </w:r>
      <w:r w:rsidR="00B31E33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engineer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Chris Guilfoyle’s </w:t>
      </w:r>
      <w:r w:rsidR="00377178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recent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report of the high</w:t>
      </w:r>
      <w:r w:rsidR="00AF7C7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way garage roof as a solar site. Chris’s findings: the roof must be a penetrated system and its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area is limited</w:t>
      </w:r>
      <w:r w:rsidR="00AF7C7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because of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pi</w:t>
      </w:r>
      <w:r w:rsidR="00AF7C7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pes and equipment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Overall, the project would be </w:t>
      </w:r>
      <w:r w:rsidR="00AF7C7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expensive while only providing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22% of the Town’s electricity load. </w:t>
      </w:r>
      <w:r w:rsidR="00377178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It was</w:t>
      </w:r>
      <w:r w:rsidR="00F300A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agree</w:t>
      </w:r>
      <w:r w:rsidR="00377178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F300A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that the Highway Garage solar project</w:t>
      </w:r>
      <w:r w:rsidR="00377178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should</w:t>
      </w:r>
      <w:r w:rsidR="00F300A2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not be pursued.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A171B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AF7C72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Committee would like 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="00AF7C72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ris Guilfoyle to assess other Town sites and </w:t>
      </w:r>
      <w:r w:rsidR="00377178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write up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</w:t>
      </w:r>
      <w:r w:rsidR="00377178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true price comparison</w:t>
      </w:r>
      <w:r w:rsidR="00F300A2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with each site’s advantages/disadvantages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2A171B" w:rsidRDefault="002A171B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2A171B" w:rsidP="00D377E9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The next step would be to identify the new site</w:t>
      </w:r>
      <w:r w:rsidR="00BD340A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FB015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submit a</w:t>
      </w:r>
      <w:r w:rsidR="00BD340A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scope of work </w:t>
      </w:r>
      <w:r w:rsidR="00FB015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with a cost estimate </w:t>
      </w:r>
      <w:r w:rsidR="00D377E9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from Chris </w:t>
      </w:r>
      <w:r w:rsidR="00FB015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the </w:t>
      </w:r>
      <w:r w:rsidR="00377178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Select </w:t>
      </w:r>
      <w:r w:rsidR="00FB015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Board</w:t>
      </w:r>
      <w:r w:rsid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  <w:r w:rsidR="00FB015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then be sent to DOE</w:t>
      </w:r>
      <w:r w:rsidR="00D377E9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for approval. 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Scott Sullivan, Highway Department Update</w:t>
      </w:r>
    </w:p>
    <w:p w:rsidR="009A1BBC" w:rsidRPr="009A1BBC" w:rsidRDefault="009A1BBC" w:rsidP="009A1BBC">
      <w:pPr>
        <w:pStyle w:val="Body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Recent work: b</w:t>
      </w:r>
      <w:r w:rsidR="00BD340A" w:rsidRP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oth mowers </w:t>
      </w:r>
      <w:r w:rsidR="00EF6294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have been 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going every day, storm cleanup</w:t>
      </w:r>
      <w:r w:rsidR="00BD340A" w:rsidRP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drainage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work</w:t>
      </w:r>
      <w:r w:rsidR="00F46892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Van Nuy</w:t>
      </w:r>
      <w:r w:rsid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BD340A" w:rsidRP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Road</w:t>
      </w:r>
      <w:r w:rsid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where it gets muddy</w:t>
      </w:r>
      <w:r w:rsidR="00BD340A" w:rsidRP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  <w:r w:rsidR="00BD340A" w:rsidRP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gravel 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put </w:t>
      </w:r>
      <w:r w:rsidR="00BD340A" w:rsidRP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 </w:t>
      </w:r>
      <w:r w:rsid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Phillips Hill R</w:t>
      </w:r>
      <w:r w:rsidR="00BD340A" w:rsidRP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oad.</w:t>
      </w:r>
      <w:r w:rsidR="00D377E9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9A1BBC" w:rsidRPr="009A1BBC" w:rsidRDefault="009A1BBC" w:rsidP="009A1BBC">
      <w:pPr>
        <w:pStyle w:val="Body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There hav</w:t>
      </w:r>
      <w:r w:rsidR="00D377E9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been no</w:t>
      </w:r>
      <w:r w:rsidR="00D377E9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D340A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complaints regarding E. Colrain Road. In the spring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Northeast Paving went over the road with</w:t>
      </w:r>
      <w:r w:rsidR="00BD340A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magnets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</w:t>
      </w:r>
      <w:r w:rsidR="00BD340A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26637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some metal was </w:t>
      </w:r>
      <w:r w:rsidR="00BD340A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removed. </w:t>
      </w:r>
    </w:p>
    <w:p w:rsidR="009A1BBC" w:rsidRDefault="00BD340A" w:rsidP="009A1BBC">
      <w:pPr>
        <w:pStyle w:val="Body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Donny’s last day was June 14. </w:t>
      </w:r>
    </w:p>
    <w:p w:rsidR="00120F4D" w:rsidRDefault="00026637" w:rsidP="009A1BBC">
      <w:pPr>
        <w:pStyle w:val="Body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Kevin and Scott are 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working</w:t>
      </w: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together on the TIP project</w:t>
      </w:r>
      <w:r w:rsid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the 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application</w:t>
      </w:r>
      <w:r w:rsid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50% done. </w:t>
      </w:r>
      <w:r w:rsid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Mass DOT project will start at the Shelburne line to the village center where the TIP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project </w:t>
      </w:r>
      <w:r w:rsid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will take over </w:t>
      </w: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complete that entire stretch of road</w:t>
      </w:r>
      <w:r w:rsidR="00120F4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 S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tate will </w:t>
      </w:r>
      <w:r w:rsidR="00120F4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finish t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he rest of </w:t>
      </w:r>
      <w:r w:rsidR="00120F4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Rt. 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112</w:t>
      </w: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going south later this year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2B1714" w:rsidRDefault="00EF6294" w:rsidP="009A1BBC">
      <w:pPr>
        <w:pStyle w:val="Body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Scott will give an update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on </w:t>
      </w:r>
      <w:proofErr w:type="spellStart"/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Charlemont</w:t>
      </w:r>
      <w:proofErr w:type="spellEnd"/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Rd</w:t>
      </w: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bridge</w:t>
      </w: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to Kevin 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later this </w:t>
      </w:r>
      <w:r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week</w:t>
      </w:r>
      <w:r w:rsidR="00BD340A" w:rsidRPr="009A1BB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120F4D" w:rsidRDefault="00120F4D" w:rsidP="00120F4D">
      <w:pPr>
        <w:pStyle w:val="Body"/>
        <w:numPr>
          <w:ilvl w:val="0"/>
          <w:numId w:val="1"/>
        </w:numPr>
        <w:spacing w:before="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Heath Road is on Scott’s list, but needs cooler weather to work on it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120F4D" w:rsidRPr="009A1BBC" w:rsidRDefault="00120F4D" w:rsidP="00120F4D">
      <w:pPr>
        <w:pStyle w:val="Body"/>
        <w:spacing w:before="0"/>
        <w:ind w:left="216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120F4D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Mike noted that the </w:t>
      </w:r>
      <w:r w:rsidR="00EF6294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Metal Bin is filling up quickly and should be monitored.</w:t>
      </w:r>
    </w:p>
    <w:p w:rsidR="002B1714" w:rsidRDefault="00BD340A" w:rsidP="00120F4D">
      <w:pPr>
        <w:pStyle w:val="Body"/>
        <w:spacing w:before="0"/>
        <w:ind w:left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120F4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cott agreed to provide the Select Board with a department schedule weekly.</w:t>
      </w:r>
    </w:p>
    <w:p w:rsidR="0052690D" w:rsidRDefault="0052690D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 w:rsidP="00A0625C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New Business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Request to Appoint Brian Cady to the Energy Committee</w:t>
      </w:r>
    </w:p>
    <w:p w:rsidR="002B1714" w:rsidRPr="00A0625C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MOVED: </w:t>
      </w:r>
      <w:r w:rsidR="00A0625C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Mike Slowinski moved to appoint Brian Cady to the Energy Committee</w:t>
      </w:r>
    </w:p>
    <w:p w:rsidR="002B1714" w:rsidRPr="00A0625C" w:rsidRDefault="00BD340A" w:rsidP="00A0625C">
      <w:pPr>
        <w:pStyle w:val="Body"/>
        <w:spacing w:before="0"/>
        <w:ind w:left="1440" w:hanging="1440"/>
        <w:rPr>
          <w:rFonts w:ascii="Calibri" w:eastAsia="Calibri" w:hAnsi="Calibri" w:cs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A0625C" w:rsidRPr="00A0625C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Joe </w:t>
      </w:r>
      <w:r w:rsidR="00A0625C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seconded. Roll call: </w:t>
      </w:r>
      <w:r w:rsidR="00A0625C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ayes.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Pr="0052690D" w:rsidRDefault="00BD340A" w:rsidP="0052690D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Traffic Control on Call Road</w:t>
      </w:r>
    </w:p>
    <w:p w:rsidR="002B1714" w:rsidRDefault="00032E2D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52690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Chief Chris </w:t>
      </w:r>
      <w:proofErr w:type="spellStart"/>
      <w:r w:rsidR="0052690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Lannon</w:t>
      </w:r>
      <w:proofErr w:type="spellEnd"/>
      <w:r w:rsidR="00BD340A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asked Scott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about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portion of Call Rd. and 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use</w:t>
      </w:r>
      <w:r w:rsidR="0052690D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</w:t>
      </w:r>
      <w:r w:rsidR="00BD340A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MGL c.90 s.17C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for </w:t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thickly settled districts </w:t>
      </w:r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that allows local authorities to 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set the</w:t>
      </w:r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speed limit to 25 mph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This </w:t>
      </w:r>
      <w:r w:rsidR="00BD340A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requires notification </w:t>
      </w:r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</w:t>
      </w:r>
      <w:r w:rsidR="00BD340A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MAS</w:t>
      </w:r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DOT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D340A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Chris </w:t>
      </w:r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said that 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under the same law, </w:t>
      </w:r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towns can also opt in for a </w:t>
      </w:r>
      <w:proofErr w:type="spellStart"/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townwide</w:t>
      </w:r>
      <w:proofErr w:type="spellEnd"/>
      <w:r w:rsidR="003F2E8F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speed limit</w:t>
      </w:r>
      <w:r w:rsidR="00D915A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 Board woul</w:t>
      </w:r>
      <w:r w:rsidR="00F46892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 like to consider this option.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Limited Cable </w:t>
      </w:r>
      <w:r w:rsidR="00A0625C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Television License Agreement b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etween Town of Colrain, Massachusetts and Comcast Massachusetts/Virginia, Inc.</w:t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120F4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There is a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resident </w:t>
      </w:r>
      <w:r w:rsidR="00120F4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who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lives on </w:t>
      </w:r>
      <w:r w:rsidR="00A0625C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S. Green River Rd. on the Greenfield line</w:t>
      </w:r>
      <w:r w:rsidR="00032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I</w:t>
      </w:r>
      <w:r w:rsidR="00A0625C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 was calculated that bringing broadband t</w:t>
      </w:r>
      <w:r w:rsidR="00032E2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 this residence would be very expensive</w:t>
      </w:r>
      <w:r w:rsidR="00A0625C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 resident contacted C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omcast</w:t>
      </w:r>
      <w:r w:rsidR="00A0625C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Comcast then asked</w:t>
      </w:r>
      <w:r w:rsidR="00F55C6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Kevin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if Colrain would sign </w:t>
      </w:r>
      <w:r w:rsidR="00F55C6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limited franchise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agreement for this one resident </w:t>
      </w:r>
      <w:r w:rsidR="00F55C6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to be connected to Greenfield’s Comcast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cable and broadband. </w:t>
      </w:r>
      <w:r w:rsidR="00F55C6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Town of Colrain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55C6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will apply the same drop policy for this resident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55C6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 a $2,000 limit and the resident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 pay for rest.  </w:t>
      </w:r>
    </w:p>
    <w:p w:rsidR="002B1714" w:rsidRDefault="00BD340A" w:rsidP="00F55C6D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</w:t>
      </w:r>
      <w:r w:rsidR="00F55C6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OVED</w:t>
      </w:r>
      <w:r w:rsidR="00F55C6D" w:rsidRPr="00F55C6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Jo</w:t>
      </w:r>
      <w:r w:rsidR="00120F4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moved</w:t>
      </w:r>
      <w:r w:rsid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</w:t>
      </w:r>
      <w:r w:rsid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sign </w:t>
      </w:r>
      <w:r w:rsidR="00F55C6D" w:rsidRPr="00F55C6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Limited Cable Television License Agreement between the Town of Colrain, MA and Comcast Massachusetts/Virginia, Inc.</w:t>
      </w:r>
      <w:r w:rsidR="00F55C6D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15960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Mike Slowinski 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seconded</w:t>
      </w:r>
      <w:r w:rsidR="00F55C6D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Roll call: </w:t>
      </w:r>
      <w:r w:rsidR="00F55C6D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ayes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Town Coordinator</w:t>
      </w:r>
    </w:p>
    <w:p w:rsidR="002B1714" w:rsidRDefault="006E75C8" w:rsidP="006E75C8">
      <w:pPr>
        <w:pStyle w:val="Body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Updates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The n</w:t>
      </w:r>
      <w:r w:rsidR="00BD340A"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ew server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will be</w:t>
      </w:r>
      <w:r w:rsidR="00BD340A"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elivered tomorrow and installed on</w:t>
      </w:r>
      <w:r w:rsidR="00BD340A"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8/18. 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r</w:t>
      </w:r>
      <w:r w:rsidR="00BD340A"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ecords management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project is finished</w:t>
      </w:r>
      <w:r w:rsidR="00BD340A"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:rsidR="006E75C8" w:rsidRPr="00015960" w:rsidRDefault="006E75C8" w:rsidP="006E75C8">
      <w:pPr>
        <w:pStyle w:val="Body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Westfield Gas 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&amp; Electric 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need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staging area. 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Kevin offered to allow the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use 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 3 River Street lot. It has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good access and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flat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They </w:t>
      </w:r>
      <w:r w:rsidR="00032E2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will need to use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 for </w:t>
      </w:r>
      <w:r w:rsidR="00032E2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 months for a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couple of </w:t>
      </w:r>
      <w:r w:rsidR="00032E2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vehicles and a pod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Unanticipated</w:t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Business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Approve Select Board Minutes of 6/8/20, 6/11/20, 6/22/20, 7/7/20, 7/13/20, </w:t>
      </w:r>
    </w:p>
    <w:p w:rsidR="002B1714" w:rsidRPr="003B2FDE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3B2FDE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3B2FDE"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Joe moved to accept the minutes of 6/22/20, 7/7/20, 7/13/20. Mike Slowinski seconded. Roll call: </w:t>
      </w:r>
      <w:r w:rsidR="003B2FDE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ayes</w:t>
      </w:r>
    </w:p>
    <w:p w:rsidR="002B1714" w:rsidRDefault="00BD340A" w:rsidP="003B2FDE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3B2FDE" w:rsidRPr="003B2FDE">
        <w:rPr>
          <w:rFonts w:ascii="Calibri" w:eastAsia="Calibri" w:hAnsi="Calibri" w:cs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</w:t>
      </w:r>
      <w:r w:rsidR="003B2FD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Joe moved to accept the minutes of 6/8/20, 6/11/20. Roll call</w:t>
      </w:r>
      <w:r w:rsidR="003B2FDE" w:rsidRPr="003B2FDE">
        <w:rPr>
          <w:rFonts w:ascii="Calibri" w:eastAsia="Calibri" w:hAnsi="Calibri" w:cs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 Mark – aye; Joe – aye; Mike abstained.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CE05EC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Request to </w:t>
      </w:r>
      <w:r w:rsidR="00CE05EC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Pr="00F46892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pen </w:t>
      </w:r>
      <w:r w:rsidR="00CE05EC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F46892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Police Station Monday nights to </w:t>
      </w:r>
      <w:r w:rsidR="00CE05EC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general p</w:t>
      </w:r>
      <w:r w:rsidRPr="00F46892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ublic for </w:t>
      </w:r>
      <w:r w:rsidR="00CE05EC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licenses to carry</w:t>
      </w:r>
      <w:r w:rsidRPr="00F46892">
        <w:rPr>
          <w:rFonts w:ascii="Calibri" w:hAnsi="Calibri"/>
          <w:b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DB3275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CE05E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department has a protocol of procedures for </w:t>
      </w:r>
      <w:r w:rsidR="00DB3275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="00CE05EC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safety of officers and the applicants, which includes wearing masks, keeping the doors closed, hand sanitizing, disinfecting</w:t>
      </w:r>
      <w:r w:rsidR="00DB3275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outside of the building and the lobby before and after office hours.</w:t>
      </w:r>
    </w:p>
    <w:p w:rsidR="002B1714" w:rsidRPr="00DB3275" w:rsidRDefault="00BD340A" w:rsidP="00DB3275">
      <w:pPr>
        <w:pStyle w:val="Body"/>
        <w:spacing w:before="0"/>
        <w:ind w:left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Moved</w:t>
      </w: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Mike Slowinski </w:t>
      </w:r>
      <w:r w:rsid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 to </w:t>
      </w: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allow </w:t>
      </w:r>
      <w:r w:rsid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Police Chief </w:t>
      </w:r>
      <w:proofErr w:type="spellStart"/>
      <w:r w:rsid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032E2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annon</w:t>
      </w:r>
      <w:proofErr w:type="spellEnd"/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32E2D"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 open</w:t>
      </w:r>
      <w:r w:rsidR="00032E2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up </w:t>
      </w: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lower front lobby and </w:t>
      </w:r>
      <w:r w:rsidR="00A0625C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main police department office</w:t>
      </w:r>
      <w:r w:rsidR="00032E2D" w:rsidRPr="00032E2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32E2D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on Mondays, 6-8 pm,</w:t>
      </w: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subject to his protocol of san</w:t>
      </w:r>
      <w:r w:rsidR="00A0625C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ti</w:t>
      </w:r>
      <w:r w:rsidR="00A0625C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zing</w:t>
      </w: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r w:rsidR="00A0625C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installing protective device</w:t>
      </w:r>
      <w:r w:rsidR="00B3761B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2B1714" w:rsidRDefault="00BD340A" w:rsidP="00BB7E87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Joe seconded. </w:t>
      </w:r>
      <w:r w:rsidR="00DB3275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Roll call: </w:t>
      </w: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All ayes. </w:t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015960" w:rsidRPr="00015960" w:rsidRDefault="00015960" w:rsidP="00015960">
      <w:pPr>
        <w:pStyle w:val="Body"/>
        <w:spacing w:before="0"/>
        <w:ind w:left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5960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Janice Barnes</w:t>
      </w:r>
      <w:r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Chair, Council on Aging request to appoint Audrey Brown to the committee.</w:t>
      </w:r>
    </w:p>
    <w:p w:rsidR="00015960" w:rsidRPr="00015960" w:rsidRDefault="00015960" w:rsidP="00015960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Mike Slowinski moved to appoint Audrey Brown to the Council on Aging. Joe Kurland seconded. Roll call: </w:t>
      </w: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ayes</w:t>
      </w:r>
    </w:p>
    <w:p w:rsidR="00015960" w:rsidRDefault="00015960" w:rsidP="00015960">
      <w:pPr>
        <w:pStyle w:val="Body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015960" w:rsidRPr="00B3761B" w:rsidRDefault="00015960" w:rsidP="00015960">
      <w:pPr>
        <w:pStyle w:val="Body"/>
        <w:spacing w:before="0"/>
        <w:ind w:left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761B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Eileen Sauvageau, Town Clerk, submitted to Kevin for your approval</w:t>
      </w:r>
      <w:r w:rsidR="006E75C8" w:rsidRPr="00B3761B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signatures, </w:t>
      </w:r>
      <w:r w:rsidR="001761DB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</w:t>
      </w:r>
      <w:r w:rsidRPr="00B3761B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Warrant</w:t>
      </w:r>
      <w:r w:rsidR="006E75C8" w:rsidRPr="00B3761B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</w:t>
      </w:r>
      <w:r w:rsidRPr="00B3761B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2020 </w:t>
      </w:r>
      <w:r w:rsidR="006E75C8" w:rsidRPr="00B3761B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State Primary</w:t>
      </w:r>
      <w:r w:rsidRPr="00B3761B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015960" w:rsidRDefault="00015960" w:rsidP="00015960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6E75C8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Mike 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Slowinski moved to approve the Warrant of the 2020 State Primary</w:t>
      </w:r>
      <w:r w:rsidR="00FC5C1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Joe 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Kurland second</w:t>
      </w:r>
      <w:r w:rsidR="00FC5C1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ed</w:t>
      </w:r>
      <w:r w:rsidR="006E75C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Roll call: </w:t>
      </w:r>
      <w:r w:rsidR="006E75C8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 ayes.</w:t>
      </w:r>
    </w:p>
    <w:p w:rsidR="006E75C8" w:rsidRDefault="006E75C8" w:rsidP="00015960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E75C8" w:rsidRPr="006E75C8" w:rsidRDefault="006E75C8" w:rsidP="006E75C8">
      <w:pPr>
        <w:pStyle w:val="Body"/>
        <w:spacing w:before="0"/>
        <w:ind w:left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75C8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Revised Mohawk Trail Budget and Assessment</w:t>
      </w:r>
    </w:p>
    <w:p w:rsidR="006E75C8" w:rsidRPr="00015960" w:rsidRDefault="006E75C8" w:rsidP="00B3761B">
      <w:pPr>
        <w:pStyle w:val="Body"/>
        <w:spacing w:before="0"/>
        <w:ind w:left="1440" w:hanging="1440"/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We need to schedule </w:t>
      </w:r>
      <w:r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special town meeting</w:t>
      </w:r>
      <w:r w:rsidR="00B3761B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--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$7,265 short and need to appropriate more money. </w:t>
      </w:r>
      <w:r w:rsidR="00B3761B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potential date for s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pecial town meeting</w:t>
      </w:r>
      <w:r w:rsidR="00B3761B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is 9/22</w:t>
      </w:r>
      <w:r w:rsidRPr="00015960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The capital assessment is fine. </w:t>
      </w:r>
    </w:p>
    <w:p w:rsidR="00015960" w:rsidRDefault="00015960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Pr="00BB7E87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Mark </w:t>
      </w:r>
      <w:r w:rsid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Thibodeau announced </w:t>
      </w:r>
      <w:r w:rsidR="00FC5C18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 Executive Session the </w:t>
      </w:r>
      <w:r w:rsid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suspension of Officer</w:t>
      </w:r>
      <w:r w:rsidRP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Derek Worden without pay indefinitely. </w:t>
      </w:r>
      <w:r w:rsid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Because it is a personnel matter, the Select Board will make no further comments. </w:t>
      </w:r>
      <w:r w:rsidRP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Kevin will send </w:t>
      </w:r>
      <w:r w:rsid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Officer Worden</w:t>
      </w:r>
      <w:r w:rsidRP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letter for </w:t>
      </w:r>
      <w:r w:rsidR="00BB7E87">
        <w:rPr>
          <w:rFonts w:ascii="Calibri" w:eastAsia="Calibri" w:hAnsi="Calibri" w:cs="Calibri"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his signature.</w:t>
      </w:r>
    </w:p>
    <w:p w:rsidR="002B1714" w:rsidRDefault="00BD340A" w:rsidP="00B3761B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16E49" w:rsidRPr="00A66F9E" w:rsidRDefault="00216E49" w:rsidP="00216E49">
      <w:pPr>
        <w:pStyle w:val="Default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MOVED:  </w:t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Mark moved to close t</w:t>
      </w: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 meeting at 7:30</w:t>
      </w:r>
      <w:r w:rsidRPr="00A66F9E"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p.m. </w:t>
      </w:r>
    </w:p>
    <w:p w:rsidR="00216E49" w:rsidRPr="00A66F9E" w:rsidRDefault="00216E49" w:rsidP="00216E49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16E49" w:rsidRPr="00A66F9E" w:rsidRDefault="00216E49" w:rsidP="00216E49">
      <w:pPr>
        <w:pStyle w:val="Default"/>
        <w:tabs>
          <w:tab w:val="left" w:pos="5235"/>
        </w:tabs>
        <w:spacing w:before="0"/>
        <w:ind w:left="1440" w:hanging="1440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Respectfully submitted,</w:t>
      </w:r>
      <w:r w:rsidRPr="00A66F9E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Accepted by the Select Board</w:t>
      </w:r>
    </w:p>
    <w:p w:rsidR="00216E49" w:rsidRPr="00A66F9E" w:rsidRDefault="00216E49" w:rsidP="00216E49">
      <w:pPr>
        <w:pStyle w:val="Default"/>
        <w:tabs>
          <w:tab w:val="left" w:pos="3615"/>
        </w:tabs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16E49" w:rsidRPr="00A66F9E" w:rsidRDefault="00216E49" w:rsidP="00216E49">
      <w:pPr>
        <w:pStyle w:val="Default"/>
        <w:spacing w:before="0"/>
        <w:ind w:left="4320" w:firstLine="72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______________________________</w:t>
      </w:r>
    </w:p>
    <w:p w:rsidR="00216E49" w:rsidRPr="00A66F9E" w:rsidRDefault="00216E49" w:rsidP="00216E49">
      <w:pPr>
        <w:pStyle w:val="Default"/>
        <w:spacing w:before="0"/>
        <w:ind w:left="1440" w:hanging="1440"/>
        <w:jc w:val="both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Betsy Shuipis</w:t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Mark Thibodeau, Chair</w:t>
      </w:r>
    </w:p>
    <w:p w:rsidR="00216E49" w:rsidRPr="00A66F9E" w:rsidRDefault="00216E49" w:rsidP="00216E49">
      <w:pPr>
        <w:pStyle w:val="Default"/>
        <w:spacing w:before="0"/>
        <w:ind w:left="1440"/>
        <w:jc w:val="both"/>
        <w:rPr>
          <w:rFonts w:ascii="Calibri" w:eastAsia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sz w:val="20"/>
          <w:szCs w:val="20"/>
          <w:u w:color="00000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Administrative Assista</w:t>
      </w:r>
      <w:proofErr w:type="spellStart"/>
      <w:r w:rsidRPr="00A66F9E">
        <w:rPr>
          <w:rFonts w:ascii="Calibri" w:hAnsi="Calibri" w:cs="Calibri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nt</w:t>
      </w:r>
      <w:proofErr w:type="spellEnd"/>
    </w:p>
    <w:p w:rsidR="00216E49" w:rsidRPr="00A66F9E" w:rsidRDefault="00216E49" w:rsidP="00216E49">
      <w:pPr>
        <w:pStyle w:val="Default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______________________________</w:t>
      </w:r>
    </w:p>
    <w:p w:rsidR="00216E49" w:rsidRPr="00A66F9E" w:rsidRDefault="00216E49" w:rsidP="00216E49">
      <w:pPr>
        <w:pStyle w:val="Default"/>
        <w:spacing w:before="0"/>
        <w:ind w:left="1440"/>
        <w:rPr>
          <w:rFonts w:ascii="Calibri" w:eastAsia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hAnsi="Calibri" w:cs="Calibri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Joe Kurland</w:t>
      </w:r>
    </w:p>
    <w:p w:rsidR="00216E49" w:rsidRPr="00A66F9E" w:rsidRDefault="00216E49" w:rsidP="00216E49">
      <w:pPr>
        <w:pStyle w:val="Default"/>
        <w:spacing w:before="0"/>
        <w:ind w:left="1440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16E49" w:rsidRPr="00A66F9E" w:rsidRDefault="00216E49" w:rsidP="00216E49">
      <w:pPr>
        <w:pStyle w:val="Default"/>
        <w:spacing w:before="0"/>
        <w:ind w:left="1440"/>
        <w:jc w:val="center"/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66F9E">
        <w:rPr>
          <w:rFonts w:ascii="Calibri" w:eastAsia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</w:t>
      </w:r>
      <w:r w:rsidRPr="00A66F9E">
        <w:rPr>
          <w:rFonts w:ascii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</w:t>
      </w:r>
      <w:r w:rsidRPr="00A66F9E">
        <w:rPr>
          <w:rFonts w:ascii="Calibri" w:hAnsi="Calibri" w:cs="Calibri"/>
          <w:sz w:val="22"/>
          <w:szCs w:val="22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</w:t>
      </w:r>
    </w:p>
    <w:p w:rsidR="00216E49" w:rsidRPr="00A66F9E" w:rsidRDefault="00216E49" w:rsidP="00216E49">
      <w:pPr>
        <w:pStyle w:val="Default"/>
        <w:spacing w:before="0"/>
        <w:ind w:left="5040" w:firstLine="720"/>
        <w:rPr>
          <w:rFonts w:ascii="Calibri" w:eastAsia="Calibri" w:hAnsi="Calibri" w:cs="Calibri"/>
          <w:sz w:val="22"/>
          <w:szCs w:val="22"/>
          <w:u w:color="00000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66F9E">
        <w:rPr>
          <w:rFonts w:ascii="Calibri" w:hAnsi="Calibri" w:cs="Calibri"/>
          <w:u w:color="000000"/>
          <w:vertAlign w:val="superscript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Mike Slowinski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</w:pPr>
      <w:r>
        <w:rPr>
          <w:rFonts w:ascii="Arial Unicode MS" w:hAnsi="Arial Unicode MS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 w:type="page"/>
      </w:r>
    </w:p>
    <w:p w:rsidR="002B1714" w:rsidRDefault="00BD340A">
      <w:pPr>
        <w:pStyle w:val="Body"/>
        <w:spacing w:before="0"/>
        <w:ind w:left="1440" w:hanging="144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Documents</w:t>
      </w:r>
    </w:p>
    <w:p w:rsidR="002B1714" w:rsidRDefault="002B1714">
      <w:pPr>
        <w:pStyle w:val="Body"/>
        <w:spacing w:before="0"/>
        <w:ind w:left="1440" w:hanging="1440"/>
        <w:jc w:val="center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Select Board Meeting Notes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Special Town Meeting Warrant Fiscal Year 2021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Purchase and Sale Agreement, June 29, 2020, 3 Main Road, Colrain, MA containing .17 acres, Seller:</w:t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Denis F. Bordeaux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Email from Jake </w:t>
      </w:r>
      <w:proofErr w:type="spellStart"/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Orzechowski</w:t>
      </w:r>
      <w:proofErr w:type="spellEnd"/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June 29, 2020 to Town Coordinator re: Driveway Turn-around on Cal</w:t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Coombs Road</w:t>
      </w: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Email from Benjamin Beas to Town Coordinator requesting appointment to the Conservation</w:t>
      </w: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Commission.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Broadband Advisory Committee Pricing and Policies, Exhibit E: Customer Onboarding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Email from Helena Farrell to Town Coordinator re: Community Food Assessment for Colrain 2020.</w:t>
      </w:r>
    </w:p>
    <w:p w:rsidR="002B1714" w:rsidRDefault="002B1714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2B1714" w:rsidRDefault="00BD340A">
      <w:pPr>
        <w:pStyle w:val="Body"/>
        <w:spacing w:before="0"/>
        <w:ind w:left="1440" w:hanging="1440"/>
        <w:rPr>
          <w:rFonts w:ascii="Calibri" w:eastAsia="Calibri" w:hAnsi="Calibri" w:cs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Email from Scott Sullivan to Town Coordinator re: Increased mattress fee</w:t>
      </w:r>
    </w:p>
    <w:p w:rsidR="002B1714" w:rsidRDefault="002B1714">
      <w:pPr>
        <w:pStyle w:val="Body"/>
        <w:spacing w:before="0"/>
        <w:ind w:left="1440" w:hanging="1440"/>
      </w:pPr>
    </w:p>
    <w:sectPr w:rsidR="002B1714" w:rsidSect="00184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4E" w:rsidRDefault="00BD340A">
      <w:r>
        <w:separator/>
      </w:r>
    </w:p>
  </w:endnote>
  <w:endnote w:type="continuationSeparator" w:id="0">
    <w:p w:rsidR="000C2E4E" w:rsidRDefault="00BD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2F" w:rsidRDefault="00184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055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8462F" w:rsidRDefault="001846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8462F" w:rsidRDefault="00184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2F" w:rsidRDefault="00184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4E" w:rsidRDefault="00BD340A">
      <w:r>
        <w:separator/>
      </w:r>
    </w:p>
  </w:footnote>
  <w:footnote w:type="continuationSeparator" w:id="0">
    <w:p w:rsidR="000C2E4E" w:rsidRDefault="00BD3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2F" w:rsidRDefault="00184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2F" w:rsidRPr="0018462F" w:rsidRDefault="0018462F">
    <w:pPr>
      <w:pStyle w:val="Header"/>
      <w:rPr>
        <w:sz w:val="20"/>
        <w:szCs w:val="20"/>
      </w:rPr>
    </w:pPr>
    <w:bookmarkStart w:id="0" w:name="_GoBack"/>
    <w:bookmarkEnd w:id="0"/>
    <w:r w:rsidRPr="0018462F">
      <w:rPr>
        <w:sz w:val="20"/>
        <w:szCs w:val="20"/>
      </w:rPr>
      <w:t>Select Board Meeting 2020-08-11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2F" w:rsidRDefault="001846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826B2"/>
    <w:multiLevelType w:val="hybridMultilevel"/>
    <w:tmpl w:val="84100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14"/>
    <w:rsid w:val="00015960"/>
    <w:rsid w:val="00026637"/>
    <w:rsid w:val="00032E2D"/>
    <w:rsid w:val="000C2E4E"/>
    <w:rsid w:val="00120F4D"/>
    <w:rsid w:val="00146F29"/>
    <w:rsid w:val="001761DB"/>
    <w:rsid w:val="0018462F"/>
    <w:rsid w:val="00216E49"/>
    <w:rsid w:val="002A171B"/>
    <w:rsid w:val="002B1714"/>
    <w:rsid w:val="002F45BE"/>
    <w:rsid w:val="00377178"/>
    <w:rsid w:val="003B2FDE"/>
    <w:rsid w:val="003F2E8F"/>
    <w:rsid w:val="0052690D"/>
    <w:rsid w:val="00625981"/>
    <w:rsid w:val="006E75C8"/>
    <w:rsid w:val="009A1BBC"/>
    <w:rsid w:val="00A0625C"/>
    <w:rsid w:val="00AF7C72"/>
    <w:rsid w:val="00B31E33"/>
    <w:rsid w:val="00B3761B"/>
    <w:rsid w:val="00BB7E87"/>
    <w:rsid w:val="00BD340A"/>
    <w:rsid w:val="00CE05EC"/>
    <w:rsid w:val="00D377E9"/>
    <w:rsid w:val="00D915AE"/>
    <w:rsid w:val="00DB3275"/>
    <w:rsid w:val="00E04571"/>
    <w:rsid w:val="00EE2A78"/>
    <w:rsid w:val="00EF6294"/>
    <w:rsid w:val="00F300A2"/>
    <w:rsid w:val="00F46892"/>
    <w:rsid w:val="00F55C6D"/>
    <w:rsid w:val="00FB015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DF990-0E0D-4543-B8CE-3DDCBD74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16E49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6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Clerk</dc:creator>
  <cp:lastModifiedBy>Office Clerk</cp:lastModifiedBy>
  <cp:revision>3</cp:revision>
  <cp:lastPrinted>2020-09-09T15:19:00Z</cp:lastPrinted>
  <dcterms:created xsi:type="dcterms:W3CDTF">2020-09-09T15:19:00Z</dcterms:created>
  <dcterms:modified xsi:type="dcterms:W3CDTF">2020-09-09T15:28:00Z</dcterms:modified>
</cp:coreProperties>
</file>