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556" w:rsidRDefault="007B7565">
      <w:pPr>
        <w:pStyle w:val="Title"/>
        <w:rPr>
          <w:sz w:val="26"/>
          <w:szCs w:val="26"/>
        </w:rPr>
      </w:pPr>
      <w:r>
        <w:rPr>
          <w:sz w:val="26"/>
          <w:szCs w:val="26"/>
        </w:rPr>
        <w:t>Town of Colrain</w:t>
      </w:r>
    </w:p>
    <w:p w:rsidR="00F81556" w:rsidRDefault="007B7565">
      <w:pPr>
        <w:pStyle w:val="Title"/>
        <w:rPr>
          <w:sz w:val="26"/>
          <w:szCs w:val="26"/>
        </w:rPr>
      </w:pPr>
      <w:r>
        <w:rPr>
          <w:sz w:val="26"/>
          <w:szCs w:val="26"/>
        </w:rPr>
        <w:t>Select Board Meeting</w:t>
      </w:r>
    </w:p>
    <w:p w:rsidR="00F81556" w:rsidRDefault="007B7565">
      <w:pPr>
        <w:pStyle w:val="BodyA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55 Main Road/Town Office Building</w:t>
      </w:r>
    </w:p>
    <w:p w:rsidR="00F81556" w:rsidRDefault="007B7565">
      <w:pPr>
        <w:pStyle w:val="BodyA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6:00 P.M.</w:t>
      </w:r>
    </w:p>
    <w:p w:rsidR="00F81556" w:rsidRDefault="007B7565">
      <w:pPr>
        <w:pStyle w:val="Heading"/>
        <w:rPr>
          <w:sz w:val="26"/>
          <w:szCs w:val="26"/>
        </w:rPr>
      </w:pPr>
      <w:r>
        <w:rPr>
          <w:sz w:val="26"/>
          <w:szCs w:val="26"/>
        </w:rPr>
        <w:t>MINUTES OF OCTOBER 27, 2020</w:t>
      </w:r>
    </w:p>
    <w:p w:rsidR="00F81556" w:rsidRDefault="00F81556">
      <w:pPr>
        <w:pStyle w:val="BodyA"/>
        <w:ind w:left="1440" w:hanging="1440"/>
      </w:pPr>
    </w:p>
    <w:p w:rsidR="00F81556" w:rsidRDefault="007B7565">
      <w:pPr>
        <w:pStyle w:val="BodyA"/>
      </w:pPr>
      <w:r>
        <w:rPr>
          <w:b/>
          <w:bCs/>
          <w:lang w:val="it-IT"/>
        </w:rPr>
        <w:t>Present</w:t>
      </w:r>
      <w:r>
        <w:rPr>
          <w:lang w:val="nl-NL"/>
        </w:rPr>
        <w:tab/>
      </w:r>
      <w:r>
        <w:rPr>
          <w:lang w:val="nl-NL"/>
        </w:rPr>
        <w:tab/>
        <w:t>Mark Thibodeau, Joe Kurland, Mike Slowinski</w:t>
      </w:r>
    </w:p>
    <w:p w:rsidR="00F81556" w:rsidRDefault="00F81556">
      <w:pPr>
        <w:pStyle w:val="BodyA"/>
        <w:ind w:left="1440" w:hanging="1440"/>
      </w:pPr>
    </w:p>
    <w:p w:rsidR="00F81556" w:rsidRDefault="007B7565">
      <w:pPr>
        <w:pStyle w:val="BodyA"/>
        <w:ind w:left="1440" w:hanging="1440"/>
      </w:pPr>
      <w:r>
        <w:rPr>
          <w:b/>
          <w:bCs/>
        </w:rPr>
        <w:t>Others Present</w:t>
      </w:r>
      <w:r>
        <w:tab/>
        <w:t xml:space="preserve">Brian Cady, </w:t>
      </w:r>
      <w:r w:rsidR="00B143F2">
        <w:t xml:space="preserve">Peter Brooks, </w:t>
      </w:r>
      <w:r>
        <w:t>Elizabeth</w:t>
      </w:r>
      <w:r w:rsidR="00B143F2">
        <w:t xml:space="preserve"> Erickson</w:t>
      </w:r>
      <w:r>
        <w:t xml:space="preserve">, Bing </w:t>
      </w:r>
      <w:proofErr w:type="spellStart"/>
      <w:r>
        <w:t>Waldsmith</w:t>
      </w:r>
      <w:proofErr w:type="spellEnd"/>
      <w:r>
        <w:t xml:space="preserve">, </w:t>
      </w:r>
      <w:r w:rsidR="00AA7388">
        <w:t xml:space="preserve">Energy Committee; </w:t>
      </w:r>
      <w:r w:rsidR="007D506E">
        <w:t>Christopher Curtis, Eileen Sauvageau</w:t>
      </w:r>
      <w:r w:rsidR="00B143F2">
        <w:t xml:space="preserve">, </w:t>
      </w:r>
      <w:r w:rsidR="00AA7388">
        <w:t>Michael Shuipis,</w:t>
      </w:r>
      <w:r w:rsidR="00B143F2">
        <w:t xml:space="preserve"> </w:t>
      </w:r>
      <w:r>
        <w:t>Paula Harrison</w:t>
      </w:r>
      <w:r w:rsidR="00AA7388">
        <w:t>, Collector/Treasurer;</w:t>
      </w:r>
      <w:r>
        <w:t xml:space="preserve"> Scott Sullivan, Highway Superintendent; Betsy Shuipis, Administrative Asst.; Kevin Fox, Town Administrator</w:t>
      </w:r>
    </w:p>
    <w:p w:rsidR="00F81556" w:rsidRDefault="00F81556">
      <w:pPr>
        <w:pStyle w:val="BodyA"/>
        <w:ind w:left="1440" w:hanging="1440"/>
      </w:pPr>
    </w:p>
    <w:p w:rsidR="00F81556" w:rsidRDefault="007B7565">
      <w:pPr>
        <w:pStyle w:val="BodyA"/>
        <w:ind w:left="1440" w:hanging="1440"/>
      </w:pPr>
      <w:r>
        <w:tab/>
      </w:r>
      <w:r w:rsidR="00DB4B55">
        <w:t>The m</w:t>
      </w:r>
      <w:r>
        <w:t>eeting was called to order remotely by Mark Thibodeau, Chair, at 6 p.m.</w:t>
      </w:r>
    </w:p>
    <w:p w:rsidR="00F81556" w:rsidRDefault="00F81556">
      <w:pPr>
        <w:pStyle w:val="BodyA"/>
        <w:ind w:left="1440" w:hanging="1440"/>
      </w:pPr>
    </w:p>
    <w:p w:rsidR="00F81556" w:rsidRDefault="007B7565">
      <w:pPr>
        <w:pStyle w:val="BodyA"/>
        <w:ind w:left="1440" w:hanging="1440"/>
        <w:rPr>
          <w:b/>
          <w:bCs/>
        </w:rPr>
      </w:pPr>
      <w:r>
        <w:rPr>
          <w:b/>
          <w:bCs/>
        </w:rPr>
        <w:t>Appointments</w:t>
      </w:r>
      <w:r>
        <w:rPr>
          <w:b/>
          <w:bCs/>
        </w:rPr>
        <w:tab/>
        <w:t xml:space="preserve">Energy Committee – Green Communities Grant Update </w:t>
      </w:r>
      <w:r>
        <w:rPr>
          <w:b/>
          <w:bCs/>
        </w:rPr>
        <w:tab/>
      </w:r>
    </w:p>
    <w:p w:rsidR="007677F6" w:rsidRDefault="007B7565">
      <w:pPr>
        <w:pStyle w:val="BodyA"/>
        <w:ind w:left="1440" w:hanging="1440"/>
      </w:pPr>
      <w:r>
        <w:rPr>
          <w:b/>
          <w:bCs/>
        </w:rPr>
        <w:tab/>
      </w:r>
      <w:r w:rsidR="00240205">
        <w:rPr>
          <w:bCs/>
        </w:rPr>
        <w:t>Elizabeth Erikson</w:t>
      </w:r>
      <w:r w:rsidR="00DB4B55">
        <w:rPr>
          <w:bCs/>
        </w:rPr>
        <w:t>’s</w:t>
      </w:r>
      <w:r w:rsidR="00240205">
        <w:rPr>
          <w:bCs/>
        </w:rPr>
        <w:t xml:space="preserve"> update: </w:t>
      </w:r>
      <w:r>
        <w:t>Chris</w:t>
      </w:r>
      <w:r w:rsidR="00240205">
        <w:t xml:space="preserve"> </w:t>
      </w:r>
      <w:proofErr w:type="spellStart"/>
      <w:r w:rsidR="00240205">
        <w:t>Kilfoil</w:t>
      </w:r>
      <w:proofErr w:type="spellEnd"/>
      <w:r w:rsidR="00240205">
        <w:t>, engineer consultant,</w:t>
      </w:r>
      <w:r>
        <w:t xml:space="preserve"> is not available un</w:t>
      </w:r>
      <w:r w:rsidR="00902470">
        <w:t>til December to assess the site</w:t>
      </w:r>
      <w:bookmarkStart w:id="0" w:name="_GoBack"/>
      <w:bookmarkEnd w:id="0"/>
      <w:r>
        <w:t>s in Colrain so the committee is in a holding position</w:t>
      </w:r>
      <w:r>
        <w:rPr>
          <w:b/>
          <w:bCs/>
        </w:rPr>
        <w:t>.</w:t>
      </w:r>
    </w:p>
    <w:p w:rsidR="00DB4B55" w:rsidRDefault="00DB4B55" w:rsidP="007677F6">
      <w:pPr>
        <w:pStyle w:val="BodyA"/>
        <w:ind w:left="1440"/>
        <w:rPr>
          <w:b/>
          <w:bCs/>
        </w:rPr>
      </w:pPr>
      <w:r>
        <w:rPr>
          <w:b/>
          <w:bCs/>
        </w:rPr>
        <w:t>Comments/Questions:</w:t>
      </w:r>
    </w:p>
    <w:p w:rsidR="00F81556" w:rsidRDefault="00DB4B55" w:rsidP="00DB4B55">
      <w:pPr>
        <w:pStyle w:val="BodyA"/>
        <w:numPr>
          <w:ilvl w:val="0"/>
          <w:numId w:val="1"/>
        </w:numPr>
      </w:pPr>
      <w:r>
        <w:t>Is there a deadline</w:t>
      </w:r>
      <w:r w:rsidR="007B7565">
        <w:t xml:space="preserve"> for this grant</w:t>
      </w:r>
      <w:r>
        <w:t>? Committee members thought not, although Kevin Fox said a</w:t>
      </w:r>
      <w:r w:rsidR="007B7565">
        <w:t xml:space="preserve"> contract amendment </w:t>
      </w:r>
      <w:r>
        <w:t xml:space="preserve">would likely </w:t>
      </w:r>
      <w:r w:rsidR="007B7565">
        <w:t xml:space="preserve">have to be done to get an extension. </w:t>
      </w:r>
    </w:p>
    <w:p w:rsidR="00835883" w:rsidRDefault="00835883" w:rsidP="00DB4B55">
      <w:pPr>
        <w:pStyle w:val="BodyA"/>
        <w:numPr>
          <w:ilvl w:val="0"/>
          <w:numId w:val="1"/>
        </w:numPr>
      </w:pPr>
      <w:r>
        <w:t xml:space="preserve">The Town Clerk has not received </w:t>
      </w:r>
      <w:r w:rsidR="00D20032">
        <w:t>committee minutes in a few months.</w:t>
      </w:r>
    </w:p>
    <w:p w:rsidR="00DD4C0B" w:rsidRDefault="00DD4C0B" w:rsidP="00DB4B55">
      <w:pPr>
        <w:pStyle w:val="BodyA"/>
        <w:numPr>
          <w:ilvl w:val="0"/>
          <w:numId w:val="1"/>
        </w:numPr>
      </w:pPr>
      <w:r>
        <w:t xml:space="preserve">Mike </w:t>
      </w:r>
      <w:r w:rsidR="00DB4B55">
        <w:t xml:space="preserve">Slowinski </w:t>
      </w:r>
      <w:r>
        <w:t xml:space="preserve">recommended </w:t>
      </w:r>
      <w:r w:rsidR="00AA7388">
        <w:t xml:space="preserve">that the committee </w:t>
      </w:r>
      <w:r w:rsidR="00DB4B55">
        <w:t>concentrate</w:t>
      </w:r>
      <w:r>
        <w:t xml:space="preserve"> on the sol</w:t>
      </w:r>
      <w:r w:rsidR="001F2C5F">
        <w:t>ar array, giving Chris</w:t>
      </w:r>
      <w:r w:rsidR="00DB4B55">
        <w:t xml:space="preserve"> </w:t>
      </w:r>
      <w:proofErr w:type="spellStart"/>
      <w:r w:rsidR="00DB4B55">
        <w:t>Kilfoil</w:t>
      </w:r>
      <w:proofErr w:type="spellEnd"/>
      <w:r w:rsidR="00DB4B55">
        <w:t xml:space="preserve"> a deadline of</w:t>
      </w:r>
      <w:r w:rsidR="001F2C5F">
        <w:t xml:space="preserve"> January</w:t>
      </w:r>
      <w:r w:rsidR="00AA7388">
        <w:t xml:space="preserve"> 31th</w:t>
      </w:r>
      <w:r w:rsidR="001F2C5F">
        <w:t xml:space="preserve"> </w:t>
      </w:r>
      <w:r>
        <w:t xml:space="preserve">to submit </w:t>
      </w:r>
      <w:r w:rsidR="001F2C5F">
        <w:t xml:space="preserve">solar </w:t>
      </w:r>
      <w:r>
        <w:t>site assessments to the Select Board.</w:t>
      </w:r>
      <w:r w:rsidR="00DB4B55">
        <w:t xml:space="preserve"> If he finds the Town hasn’t a good</w:t>
      </w:r>
      <w:r w:rsidR="001F2C5F">
        <w:t xml:space="preserve"> site, the Energy Committee can change direction. </w:t>
      </w:r>
    </w:p>
    <w:p w:rsidR="00D20032" w:rsidRDefault="00D20032" w:rsidP="00DB4B55">
      <w:pPr>
        <w:pStyle w:val="BodyA"/>
        <w:numPr>
          <w:ilvl w:val="0"/>
          <w:numId w:val="1"/>
        </w:numPr>
      </w:pPr>
      <w:r>
        <w:t>Can the committee work on other projects while waiting for the solar project to begin and while it’s being built? Ye</w:t>
      </w:r>
      <w:r w:rsidR="00AA7388">
        <w:t>s, the Select Board expects the</w:t>
      </w:r>
      <w:r>
        <w:t xml:space="preserve"> committee </w:t>
      </w:r>
      <w:r w:rsidR="00AA7388">
        <w:t xml:space="preserve">to </w:t>
      </w:r>
      <w:r>
        <w:t>be planning and working on other projects simultaneously with the solar project.</w:t>
      </w:r>
    </w:p>
    <w:p w:rsidR="003D44A9" w:rsidRDefault="003D44A9" w:rsidP="00DB4B55">
      <w:pPr>
        <w:pStyle w:val="BodyA"/>
        <w:numPr>
          <w:ilvl w:val="0"/>
          <w:numId w:val="1"/>
        </w:numPr>
      </w:pPr>
      <w:r>
        <w:t>Why not follow the Town of Buckland’s Energy Committee’s strategy of focusing on energy savings and weatherization projects like HVAC and window inserts? Joe Kurland</w:t>
      </w:r>
      <w:r w:rsidR="00835883">
        <w:t xml:space="preserve"> would like to see weatherization done, noting</w:t>
      </w:r>
      <w:r>
        <w:t xml:space="preserve"> that he </w:t>
      </w:r>
      <w:r w:rsidR="00835883">
        <w:t xml:space="preserve">himself </w:t>
      </w:r>
      <w:r>
        <w:t xml:space="preserve">has saved more money with weatherization and </w:t>
      </w:r>
      <w:r w:rsidR="00835883">
        <w:t>insulation than with his solar array at home.</w:t>
      </w:r>
    </w:p>
    <w:p w:rsidR="00835883" w:rsidRDefault="00835883" w:rsidP="00DB4B55">
      <w:pPr>
        <w:pStyle w:val="BodyA"/>
        <w:numPr>
          <w:ilvl w:val="0"/>
          <w:numId w:val="1"/>
        </w:numPr>
      </w:pPr>
      <w:r>
        <w:t>Can we help residents in town save money with energy eff</w:t>
      </w:r>
      <w:r w:rsidR="006F1A80">
        <w:t xml:space="preserve">icient projects? Elizabeth hoped to use some money for a grant program for residents so apply </w:t>
      </w:r>
      <w:r w:rsidR="0019617E">
        <w:t>to. Peter suggested residents</w:t>
      </w:r>
      <w:r w:rsidR="006F1A80">
        <w:t xml:space="preserve"> go to </w:t>
      </w:r>
      <w:proofErr w:type="spellStart"/>
      <w:r w:rsidR="006F1A80">
        <w:t>MassSave</w:t>
      </w:r>
      <w:proofErr w:type="spellEnd"/>
      <w:r w:rsidR="006F1A80">
        <w:t xml:space="preserve"> for energy savings.</w:t>
      </w:r>
    </w:p>
    <w:p w:rsidR="007E495F" w:rsidRDefault="007E495F" w:rsidP="007E495F">
      <w:pPr>
        <w:pStyle w:val="BodyA"/>
        <w:ind w:left="720"/>
      </w:pPr>
    </w:p>
    <w:p w:rsidR="00F81556" w:rsidRDefault="007E495F" w:rsidP="00D20032">
      <w:pPr>
        <w:pStyle w:val="BodyA"/>
        <w:ind w:left="1440"/>
      </w:pPr>
      <w:r>
        <w:t>Kevin clarified what Chris</w:t>
      </w:r>
      <w:r w:rsidR="0019617E">
        <w:t xml:space="preserve"> </w:t>
      </w:r>
      <w:proofErr w:type="spellStart"/>
      <w:r w:rsidR="0019617E">
        <w:t>Kilfoil</w:t>
      </w:r>
      <w:proofErr w:type="spellEnd"/>
      <w:r w:rsidR="0019617E">
        <w:t xml:space="preserve"> needs to submit</w:t>
      </w:r>
      <w:r>
        <w:t xml:space="preserve">: a scope of work to be done, naming specific </w:t>
      </w:r>
      <w:r w:rsidR="00117DAB">
        <w:t xml:space="preserve">town sites </w:t>
      </w:r>
      <w:r>
        <w:t xml:space="preserve">so that he can put together a proposal with a fee schedule that Kevin can send to DOER for approval. </w:t>
      </w:r>
      <w:r w:rsidR="00117DAB">
        <w:t>It was agreed by all that the garage and school roofs are not suitable for solar.</w:t>
      </w:r>
      <w:r w:rsidR="007B7565">
        <w:t xml:space="preserve"> </w:t>
      </w:r>
    </w:p>
    <w:p w:rsidR="00F81556" w:rsidRDefault="00F81556">
      <w:pPr>
        <w:pStyle w:val="BodyA"/>
        <w:ind w:left="1440" w:hanging="1440"/>
      </w:pPr>
    </w:p>
    <w:p w:rsidR="00F81556" w:rsidRPr="00117DAB" w:rsidRDefault="007B7565">
      <w:pPr>
        <w:pStyle w:val="BodyA"/>
        <w:ind w:left="1440" w:hanging="1440"/>
      </w:pPr>
      <w:r>
        <w:tab/>
      </w:r>
      <w:r w:rsidR="00117DAB">
        <w:rPr>
          <w:b/>
        </w:rPr>
        <w:t xml:space="preserve">MOVED:  </w:t>
      </w:r>
      <w:r w:rsidR="00117DAB">
        <w:t>Mike Slowinski moved that the Select Board receive some direction</w:t>
      </w:r>
      <w:r w:rsidR="0019617E">
        <w:t xml:space="preserve"> from Chris </w:t>
      </w:r>
      <w:proofErr w:type="spellStart"/>
      <w:r w:rsidR="0019617E">
        <w:t>Kilfoil</w:t>
      </w:r>
      <w:proofErr w:type="spellEnd"/>
      <w:r w:rsidR="00117DAB">
        <w:t xml:space="preserve"> by Jan</w:t>
      </w:r>
      <w:r w:rsidR="0019617E">
        <w:t xml:space="preserve">uary 31, 2021 </w:t>
      </w:r>
      <w:r w:rsidR="00117DAB">
        <w:t>whether it is feasible or not to put a solar array on town-owned property</w:t>
      </w:r>
      <w:r w:rsidR="00234AE4">
        <w:t xml:space="preserve">. If not, the Energy Committee </w:t>
      </w:r>
      <w:r w:rsidR="00D20032">
        <w:t xml:space="preserve">will go in a different direction. Joe Kurland seconded. Roll call: </w:t>
      </w:r>
      <w:r w:rsidR="00D20032">
        <w:rPr>
          <w:b/>
        </w:rPr>
        <w:t>all ayes.</w:t>
      </w:r>
      <w:r w:rsidR="00234AE4">
        <w:t xml:space="preserve"> </w:t>
      </w:r>
    </w:p>
    <w:p w:rsidR="00F81556" w:rsidRDefault="00F81556">
      <w:pPr>
        <w:pStyle w:val="BodyA"/>
        <w:ind w:left="1440" w:hanging="1440"/>
      </w:pPr>
    </w:p>
    <w:p w:rsidR="00F81556" w:rsidRDefault="007B7565" w:rsidP="00524CD3">
      <w:pPr>
        <w:pStyle w:val="BodyA"/>
        <w:ind w:left="1440" w:hanging="1440"/>
        <w:rPr>
          <w:b/>
          <w:bCs/>
        </w:rPr>
      </w:pPr>
      <w:r>
        <w:lastRenderedPageBreak/>
        <w:tab/>
      </w:r>
      <w:r>
        <w:rPr>
          <w:b/>
          <w:bCs/>
        </w:rPr>
        <w:t>Christopher Curtis</w:t>
      </w:r>
      <w:r w:rsidR="00B143F2">
        <w:rPr>
          <w:b/>
          <w:bCs/>
        </w:rPr>
        <w:t>,</w:t>
      </w:r>
      <w:r>
        <w:rPr>
          <w:b/>
          <w:bCs/>
        </w:rPr>
        <w:t xml:space="preserve"> Deerfield River Watershed Association re: Letter of Support for National Wild and Scenic River </w:t>
      </w:r>
    </w:p>
    <w:p w:rsidR="00F81556" w:rsidRDefault="007333C9" w:rsidP="002A69BF">
      <w:pPr>
        <w:pStyle w:val="BodyA"/>
        <w:ind w:left="1440"/>
      </w:pPr>
      <w:r>
        <w:t>The Watershed Associ</w:t>
      </w:r>
      <w:r w:rsidR="00524CD3">
        <w:t>ation is launching a new initiative to investigate whether segments of the Deerfield River or its tributaries can be designated a National Wild and Scenic River. This d</w:t>
      </w:r>
      <w:r w:rsidR="007B7565">
        <w:t>esignation has significant benefits: protect the river fro</w:t>
      </w:r>
      <w:r w:rsidR="00524CD3">
        <w:t>m new federally permitted dams and</w:t>
      </w:r>
      <w:r w:rsidR="00AA7388">
        <w:t xml:space="preserve"> </w:t>
      </w:r>
      <w:r w:rsidR="0019617E">
        <w:t xml:space="preserve">provide </w:t>
      </w:r>
      <w:r w:rsidR="007B7565">
        <w:t>fe</w:t>
      </w:r>
      <w:r w:rsidR="00524CD3">
        <w:t xml:space="preserve">deral grant funds for community-based river restorations or </w:t>
      </w:r>
      <w:r w:rsidR="007B7565">
        <w:t>improvement projects</w:t>
      </w:r>
      <w:r w:rsidR="00524CD3">
        <w:t xml:space="preserve">. </w:t>
      </w:r>
      <w:r w:rsidR="002A69BF">
        <w:t xml:space="preserve">Christopher has met with Deerfield, </w:t>
      </w:r>
      <w:proofErr w:type="spellStart"/>
      <w:r w:rsidR="002A69BF">
        <w:t>Ashfield</w:t>
      </w:r>
      <w:proofErr w:type="spellEnd"/>
      <w:r w:rsidR="002A69BF">
        <w:t>, Shelburne, Charlemont, and Savoy select boards and all have voted to support the initiative. There would be no cost to the Town for the designation.</w:t>
      </w:r>
      <w:r w:rsidR="007B7565">
        <w:t xml:space="preserve"> </w:t>
      </w:r>
    </w:p>
    <w:p w:rsidR="002A69BF" w:rsidRDefault="002A69BF" w:rsidP="002A69BF">
      <w:pPr>
        <w:pStyle w:val="BodyA"/>
        <w:ind w:left="1440"/>
      </w:pPr>
    </w:p>
    <w:p w:rsidR="002A69BF" w:rsidRDefault="002A69BF" w:rsidP="002A69BF">
      <w:pPr>
        <w:pStyle w:val="BodyA"/>
        <w:ind w:left="1440"/>
      </w:pPr>
      <w:r>
        <w:t>Are there added costs to the Town, e.g. town bridges, or to personal property? No.</w:t>
      </w:r>
    </w:p>
    <w:p w:rsidR="007333C9" w:rsidRDefault="007333C9" w:rsidP="002A69BF">
      <w:pPr>
        <w:pStyle w:val="BodyA"/>
        <w:ind w:left="1440"/>
      </w:pPr>
      <w:r>
        <w:t>And it does not affect private property access.</w:t>
      </w:r>
    </w:p>
    <w:p w:rsidR="007333C9" w:rsidRDefault="007333C9" w:rsidP="002A69BF">
      <w:pPr>
        <w:pStyle w:val="BodyA"/>
        <w:ind w:left="1440"/>
      </w:pPr>
    </w:p>
    <w:p w:rsidR="007333C9" w:rsidRDefault="007333C9" w:rsidP="002A69BF">
      <w:pPr>
        <w:pStyle w:val="BodyA"/>
        <w:ind w:left="1440"/>
      </w:pPr>
      <w:r>
        <w:t>Kevin will prepare a letter for</w:t>
      </w:r>
      <w:r w:rsidR="0019617E">
        <w:t xml:space="preserve"> the Select Board saying they are</w:t>
      </w:r>
      <w:r>
        <w:t xml:space="preserve"> supporting the study.</w:t>
      </w:r>
    </w:p>
    <w:p w:rsidR="00F81556" w:rsidRDefault="00F81556">
      <w:pPr>
        <w:pStyle w:val="BodyA"/>
        <w:ind w:left="1440"/>
      </w:pPr>
    </w:p>
    <w:p w:rsidR="00F81556" w:rsidRPr="00AA7388" w:rsidRDefault="007B7565">
      <w:pPr>
        <w:pStyle w:val="BodyA"/>
        <w:ind w:left="1440"/>
        <w:rPr>
          <w:b/>
          <w:bCs/>
        </w:rPr>
      </w:pPr>
      <w:r>
        <w:rPr>
          <w:b/>
          <w:bCs/>
        </w:rPr>
        <w:t xml:space="preserve">MOVED: </w:t>
      </w:r>
      <w:r>
        <w:t xml:space="preserve">Joe </w:t>
      </w:r>
      <w:r w:rsidR="00524CD3">
        <w:t xml:space="preserve">Kurland </w:t>
      </w:r>
      <w:r>
        <w:t xml:space="preserve">moved that the </w:t>
      </w:r>
      <w:r w:rsidR="00524CD3">
        <w:t>T</w:t>
      </w:r>
      <w:r>
        <w:t xml:space="preserve">own send a letter supporting a study for the </w:t>
      </w:r>
      <w:r w:rsidR="002A69BF">
        <w:t xml:space="preserve">National Wild and Scenic River. </w:t>
      </w:r>
      <w:r>
        <w:t>Mar</w:t>
      </w:r>
      <w:r w:rsidR="00524CD3">
        <w:t xml:space="preserve">k </w:t>
      </w:r>
      <w:r>
        <w:t xml:space="preserve">seconded. Roll call: </w:t>
      </w:r>
      <w:r w:rsidRPr="007333C9">
        <w:rPr>
          <w:b/>
        </w:rPr>
        <w:t>Joe, aye</w:t>
      </w:r>
      <w:r>
        <w:t xml:space="preserve">; </w:t>
      </w:r>
      <w:r w:rsidRPr="007333C9">
        <w:rPr>
          <w:b/>
        </w:rPr>
        <w:t>Mark, aye,</w:t>
      </w:r>
      <w:r>
        <w:t xml:space="preserve"> </w:t>
      </w:r>
      <w:r w:rsidRPr="00AA7388">
        <w:rPr>
          <w:b/>
        </w:rPr>
        <w:t>Mike recused</w:t>
      </w:r>
      <w:r w:rsidR="007333C9" w:rsidRPr="00AA7388">
        <w:rPr>
          <w:b/>
        </w:rPr>
        <w:t>.</w:t>
      </w:r>
    </w:p>
    <w:p w:rsidR="00F81556" w:rsidRDefault="00F81556">
      <w:pPr>
        <w:pStyle w:val="BodyA"/>
        <w:ind w:left="1440"/>
        <w:rPr>
          <w:b/>
          <w:bCs/>
        </w:rPr>
      </w:pPr>
    </w:p>
    <w:p w:rsidR="00F81556" w:rsidRDefault="007B7565">
      <w:pPr>
        <w:pStyle w:val="BodyA"/>
        <w:ind w:left="1440"/>
        <w:rPr>
          <w:b/>
          <w:bCs/>
        </w:rPr>
      </w:pPr>
      <w:r>
        <w:rPr>
          <w:b/>
          <w:bCs/>
        </w:rPr>
        <w:t>Scott Sullivan, Highway Department Update</w:t>
      </w:r>
    </w:p>
    <w:p w:rsidR="0019617E" w:rsidRPr="0019617E" w:rsidRDefault="0019617E">
      <w:pPr>
        <w:pStyle w:val="BodyA"/>
        <w:ind w:left="1440"/>
        <w:rPr>
          <w:bCs/>
        </w:rPr>
      </w:pPr>
      <w:r>
        <w:rPr>
          <w:bCs/>
        </w:rPr>
        <w:t>Scott’s updates:</w:t>
      </w:r>
    </w:p>
    <w:p w:rsidR="00F81556" w:rsidRPr="00416EAA" w:rsidRDefault="00F74A19" w:rsidP="00F74A19">
      <w:pPr>
        <w:pStyle w:val="BodyA"/>
        <w:numPr>
          <w:ilvl w:val="0"/>
          <w:numId w:val="2"/>
        </w:numPr>
      </w:pPr>
      <w:r>
        <w:rPr>
          <w:bCs/>
        </w:rPr>
        <w:t>More tha</w:t>
      </w:r>
      <w:r w:rsidR="00DA31C7">
        <w:rPr>
          <w:bCs/>
        </w:rPr>
        <w:t>n half of dirt roads are graded.</w:t>
      </w:r>
    </w:p>
    <w:p w:rsidR="00416EAA" w:rsidRPr="00416EAA" w:rsidRDefault="00416EAA" w:rsidP="00F74A19">
      <w:pPr>
        <w:pStyle w:val="BodyA"/>
        <w:numPr>
          <w:ilvl w:val="0"/>
          <w:numId w:val="2"/>
        </w:numPr>
      </w:pPr>
      <w:r>
        <w:rPr>
          <w:bCs/>
        </w:rPr>
        <w:t>Chapter 90 pavement is done.</w:t>
      </w:r>
    </w:p>
    <w:p w:rsidR="00416EAA" w:rsidRPr="00F74A19" w:rsidRDefault="00AA7388" w:rsidP="00416EAA">
      <w:pPr>
        <w:pStyle w:val="BodyA"/>
        <w:numPr>
          <w:ilvl w:val="0"/>
          <w:numId w:val="2"/>
        </w:numPr>
      </w:pPr>
      <w:r>
        <w:rPr>
          <w:bCs/>
        </w:rPr>
        <w:t>W</w:t>
      </w:r>
      <w:r w:rsidR="00416EAA">
        <w:rPr>
          <w:bCs/>
        </w:rPr>
        <w:t>orking on signs</w:t>
      </w:r>
      <w:r>
        <w:rPr>
          <w:bCs/>
        </w:rPr>
        <w:t xml:space="preserve"> continues</w:t>
      </w:r>
      <w:r w:rsidR="00416EAA">
        <w:rPr>
          <w:bCs/>
        </w:rPr>
        <w:t>.</w:t>
      </w:r>
      <w:r w:rsidR="00416EAA" w:rsidRPr="00416EAA">
        <w:rPr>
          <w:bCs/>
        </w:rPr>
        <w:t xml:space="preserve"> </w:t>
      </w:r>
    </w:p>
    <w:p w:rsidR="00F74A19" w:rsidRPr="00F74A19" w:rsidRDefault="00AA7388" w:rsidP="00F74A19">
      <w:pPr>
        <w:pStyle w:val="BodyA"/>
        <w:numPr>
          <w:ilvl w:val="0"/>
          <w:numId w:val="2"/>
        </w:numPr>
      </w:pPr>
      <w:r>
        <w:rPr>
          <w:bCs/>
        </w:rPr>
        <w:t>W</w:t>
      </w:r>
      <w:r w:rsidR="00F74A19">
        <w:rPr>
          <w:bCs/>
        </w:rPr>
        <w:t>orking under the guardrails on Greenfield Rd.</w:t>
      </w:r>
    </w:p>
    <w:p w:rsidR="00F74A19" w:rsidRPr="00F74A19" w:rsidRDefault="0019617E" w:rsidP="00F74A19">
      <w:pPr>
        <w:pStyle w:val="BodyA"/>
        <w:numPr>
          <w:ilvl w:val="0"/>
          <w:numId w:val="2"/>
        </w:numPr>
      </w:pPr>
      <w:r>
        <w:rPr>
          <w:bCs/>
        </w:rPr>
        <w:t xml:space="preserve">Fixed cover of catch basin on </w:t>
      </w:r>
      <w:r w:rsidR="00DA31C7">
        <w:rPr>
          <w:bCs/>
        </w:rPr>
        <w:t xml:space="preserve">the </w:t>
      </w:r>
      <w:proofErr w:type="spellStart"/>
      <w:r w:rsidR="00F74A19">
        <w:rPr>
          <w:bCs/>
        </w:rPr>
        <w:t>Hagers</w:t>
      </w:r>
      <w:proofErr w:type="spellEnd"/>
      <w:r w:rsidR="00F74A19">
        <w:rPr>
          <w:bCs/>
        </w:rPr>
        <w:t>’</w:t>
      </w:r>
      <w:r>
        <w:rPr>
          <w:bCs/>
        </w:rPr>
        <w:t xml:space="preserve"> property and they are</w:t>
      </w:r>
      <w:r w:rsidR="00F74A19">
        <w:rPr>
          <w:bCs/>
        </w:rPr>
        <w:t xml:space="preserve"> satisfied.</w:t>
      </w:r>
    </w:p>
    <w:p w:rsidR="00F74A19" w:rsidRDefault="00F74A19" w:rsidP="00F74A19">
      <w:pPr>
        <w:pStyle w:val="BodyA"/>
        <w:numPr>
          <w:ilvl w:val="0"/>
          <w:numId w:val="2"/>
        </w:numPr>
      </w:pPr>
      <w:r>
        <w:rPr>
          <w:bCs/>
        </w:rPr>
        <w:t xml:space="preserve">Water pipe at Joan </w:t>
      </w:r>
      <w:proofErr w:type="spellStart"/>
      <w:r>
        <w:rPr>
          <w:bCs/>
        </w:rPr>
        <w:t>McQuade’s</w:t>
      </w:r>
      <w:proofErr w:type="spellEnd"/>
      <w:r>
        <w:rPr>
          <w:bCs/>
        </w:rPr>
        <w:t xml:space="preserve"> property – Scott’</w:t>
      </w:r>
      <w:r w:rsidR="00460CED">
        <w:rPr>
          <w:bCs/>
        </w:rPr>
        <w:t xml:space="preserve">s waiting for an </w:t>
      </w:r>
      <w:r>
        <w:rPr>
          <w:bCs/>
        </w:rPr>
        <w:t xml:space="preserve">email </w:t>
      </w:r>
      <w:r w:rsidR="00DE78C2">
        <w:rPr>
          <w:bCs/>
        </w:rPr>
        <w:t>from Ken Cusa</w:t>
      </w:r>
      <w:r>
        <w:rPr>
          <w:bCs/>
        </w:rPr>
        <w:t>no</w:t>
      </w:r>
      <w:r w:rsidR="00DA31C7">
        <w:rPr>
          <w:bCs/>
        </w:rPr>
        <w:t xml:space="preserve"> confirming</w:t>
      </w:r>
      <w:r>
        <w:rPr>
          <w:bCs/>
        </w:rPr>
        <w:t xml:space="preserve"> that</w:t>
      </w:r>
      <w:r w:rsidR="00460CED">
        <w:rPr>
          <w:bCs/>
        </w:rPr>
        <w:t xml:space="preserve"> 4 ft. of</w:t>
      </w:r>
      <w:r>
        <w:rPr>
          <w:bCs/>
        </w:rPr>
        <w:t xml:space="preserve"> outlet pipe between #7 and #9 Main Rd. </w:t>
      </w:r>
      <w:r w:rsidR="00460CED">
        <w:rPr>
          <w:bCs/>
        </w:rPr>
        <w:t>and the green are not included in the scope of work in the intersection project. All other underground drainage utilities will be replaced.</w:t>
      </w:r>
    </w:p>
    <w:p w:rsidR="00F81556" w:rsidRDefault="00F81556">
      <w:pPr>
        <w:pStyle w:val="BodyA"/>
        <w:ind w:left="1440"/>
      </w:pPr>
    </w:p>
    <w:p w:rsidR="00F81556" w:rsidRDefault="00DA31C7">
      <w:pPr>
        <w:pStyle w:val="BodyA"/>
        <w:ind w:left="1440"/>
      </w:pPr>
      <w:r>
        <w:t xml:space="preserve">Kevin will get a copy of the bid plans for </w:t>
      </w:r>
      <w:r w:rsidR="007B7565">
        <w:t xml:space="preserve">Mike </w:t>
      </w:r>
      <w:r>
        <w:t>Slowinski</w:t>
      </w:r>
      <w:r w:rsidR="007B7565">
        <w:t xml:space="preserve">. </w:t>
      </w:r>
    </w:p>
    <w:p w:rsidR="00F81556" w:rsidRDefault="00DE78C2">
      <w:pPr>
        <w:pStyle w:val="BodyA"/>
        <w:ind w:left="1440"/>
      </w:pPr>
      <w:r>
        <w:t xml:space="preserve">Kevin would like </w:t>
      </w:r>
      <w:r w:rsidR="00AA7388">
        <w:t xml:space="preserve">a copy of </w:t>
      </w:r>
      <w:r>
        <w:t>the email</w:t>
      </w:r>
      <w:r w:rsidR="007B7565">
        <w:t xml:space="preserve"> from the engineer </w:t>
      </w:r>
      <w:r>
        <w:t xml:space="preserve">(Alan </w:t>
      </w:r>
      <w:proofErr w:type="spellStart"/>
      <w:r>
        <w:t>Nafis</w:t>
      </w:r>
      <w:proofErr w:type="spellEnd"/>
      <w:r>
        <w:t xml:space="preserve"> or Ken Cusano) </w:t>
      </w:r>
      <w:r w:rsidR="00FC0982">
        <w:t xml:space="preserve">to Scott </w:t>
      </w:r>
      <w:r w:rsidR="007B7565">
        <w:t>confirming that Joan</w:t>
      </w:r>
      <w:r>
        <w:t xml:space="preserve"> </w:t>
      </w:r>
      <w:proofErr w:type="spellStart"/>
      <w:r>
        <w:t>McQuade’s</w:t>
      </w:r>
      <w:proofErr w:type="spellEnd"/>
      <w:r w:rsidR="007B7565">
        <w:t xml:space="preserve"> land </w:t>
      </w:r>
      <w:r>
        <w:t xml:space="preserve">is </w:t>
      </w:r>
      <w:r w:rsidR="00DA31C7">
        <w:t>not included, as well as clarification with</w:t>
      </w:r>
      <w:r w:rsidR="00366171">
        <w:t xml:space="preserve"> </w:t>
      </w:r>
      <w:proofErr w:type="spellStart"/>
      <w:r w:rsidR="00366171">
        <w:t>MASSDot</w:t>
      </w:r>
      <w:proofErr w:type="spellEnd"/>
      <w:r w:rsidR="007B7565">
        <w:t>.</w:t>
      </w:r>
    </w:p>
    <w:p w:rsidR="00F81556" w:rsidRDefault="00F81556">
      <w:pPr>
        <w:pStyle w:val="BodyA"/>
        <w:ind w:left="1440"/>
      </w:pPr>
    </w:p>
    <w:p w:rsidR="00DA31C7" w:rsidRPr="00DA31C7" w:rsidRDefault="00DA31C7">
      <w:pPr>
        <w:pStyle w:val="BodyA"/>
        <w:ind w:left="1440"/>
        <w:rPr>
          <w:b/>
        </w:rPr>
      </w:pPr>
      <w:r w:rsidRPr="00DA31C7">
        <w:rPr>
          <w:b/>
        </w:rPr>
        <w:t>Questions:</w:t>
      </w:r>
    </w:p>
    <w:p w:rsidR="00F81556" w:rsidRDefault="008B7184">
      <w:pPr>
        <w:pStyle w:val="BodyA"/>
        <w:ind w:left="1440"/>
      </w:pPr>
      <w:r>
        <w:t xml:space="preserve">Could Scott put some </w:t>
      </w:r>
      <w:r w:rsidR="00B143F2">
        <w:t>milli</w:t>
      </w:r>
      <w:r>
        <w:t>ngs</w:t>
      </w:r>
      <w:r w:rsidR="00DA31C7">
        <w:t xml:space="preserve"> at Foundry Village Road</w:t>
      </w:r>
      <w:r>
        <w:t xml:space="preserve"> and Main Road? </w:t>
      </w:r>
      <w:r w:rsidR="0019617E">
        <w:t>No, since t</w:t>
      </w:r>
      <w:r w:rsidR="00DA31C7">
        <w:t xml:space="preserve">his is </w:t>
      </w:r>
      <w:r>
        <w:t>the con</w:t>
      </w:r>
      <w:r w:rsidR="00DA31C7">
        <w:t>struction company’s job</w:t>
      </w:r>
      <w:r>
        <w:t xml:space="preserve">. </w:t>
      </w:r>
      <w:r w:rsidR="0019617E">
        <w:t>Scott believes t</w:t>
      </w:r>
      <w:r w:rsidR="00DA31C7">
        <w:t>hey wil</w:t>
      </w:r>
      <w:r>
        <w:t>l be here a few more weeks working on driveways</w:t>
      </w:r>
      <w:r w:rsidR="00366171">
        <w:t xml:space="preserve"> and</w:t>
      </w:r>
      <w:r w:rsidR="00DA31C7">
        <w:t xml:space="preserve"> filling in millings, including the large potholes at Charlemont Road and Main Road</w:t>
      </w:r>
      <w:r>
        <w:t xml:space="preserve">. Scott will talk </w:t>
      </w:r>
      <w:r w:rsidR="007B7565">
        <w:t xml:space="preserve">to </w:t>
      </w:r>
      <w:r>
        <w:t xml:space="preserve">the </w:t>
      </w:r>
      <w:r w:rsidR="007B7565">
        <w:t>superintendent</w:t>
      </w:r>
      <w:r w:rsidR="0019617E">
        <w:t xml:space="preserve"> to confirm</w:t>
      </w:r>
      <w:r w:rsidR="007B7565">
        <w:t>.</w:t>
      </w:r>
      <w:r>
        <w:t xml:space="preserve"> </w:t>
      </w:r>
    </w:p>
    <w:p w:rsidR="00F81556" w:rsidRDefault="00F81556" w:rsidP="00575972">
      <w:pPr>
        <w:pStyle w:val="BodyA"/>
        <w:rPr>
          <w:b/>
          <w:bCs/>
        </w:rPr>
      </w:pPr>
    </w:p>
    <w:p w:rsidR="00F81556" w:rsidRDefault="007B7565">
      <w:pPr>
        <w:pStyle w:val="BodyTextIndent"/>
        <w:jc w:val="left"/>
      </w:pPr>
      <w:r>
        <w:t>New Business</w:t>
      </w:r>
      <w:r>
        <w:tab/>
      </w:r>
      <w:r>
        <w:rPr>
          <w:b/>
          <w:bCs/>
        </w:rPr>
        <w:t>Request for Clarification of Policy Regarding the Use of Town Facilities for Town Board Committee Meetings</w:t>
      </w:r>
      <w:r>
        <w:t xml:space="preserve"> </w:t>
      </w:r>
    </w:p>
    <w:p w:rsidR="00511C34" w:rsidRDefault="009C0B10">
      <w:pPr>
        <w:pStyle w:val="BodyTextIndent"/>
        <w:jc w:val="left"/>
      </w:pPr>
      <w:r>
        <w:tab/>
        <w:t>In March 2020, t</w:t>
      </w:r>
      <w:r w:rsidR="007B7565">
        <w:t>he S</w:t>
      </w:r>
      <w:r w:rsidR="00945792">
        <w:t xml:space="preserve">elect </w:t>
      </w:r>
      <w:r w:rsidR="007B7565">
        <w:t>B</w:t>
      </w:r>
      <w:r w:rsidR="00945792">
        <w:t>oard</w:t>
      </w:r>
      <w:r>
        <w:t xml:space="preserve"> adopted</w:t>
      </w:r>
      <w:r w:rsidR="00945792">
        <w:t xml:space="preserve"> a remote meeting </w:t>
      </w:r>
      <w:r w:rsidR="00D13F81">
        <w:t>protocol</w:t>
      </w:r>
      <w:r w:rsidR="007B7565">
        <w:t xml:space="preserve"> closing all town offices to </w:t>
      </w:r>
      <w:r w:rsidR="00D13F81">
        <w:t xml:space="preserve">the </w:t>
      </w:r>
      <w:r w:rsidR="007B7565">
        <w:t>public, including meetings.</w:t>
      </w:r>
      <w:r w:rsidR="00D13F81">
        <w:t xml:space="preserve"> This notice was sent out to</w:t>
      </w:r>
      <w:r>
        <w:t xml:space="preserve"> all town boards and committees and remote phone meetings became the norm.</w:t>
      </w:r>
      <w:r w:rsidR="00511C34">
        <w:t xml:space="preserve"> Why has the Board of </w:t>
      </w:r>
      <w:r w:rsidR="00511C34">
        <w:lastRenderedPageBreak/>
        <w:t xml:space="preserve">Health conducted meetings in the Town Garage, when other boards are not allowed access to Town buildings? </w:t>
      </w:r>
      <w:r>
        <w:t xml:space="preserve"> </w:t>
      </w:r>
    </w:p>
    <w:p w:rsidR="009C0B10" w:rsidRDefault="00E339AD" w:rsidP="00511C34">
      <w:pPr>
        <w:pStyle w:val="BodyTextIndent"/>
        <w:ind w:firstLine="0"/>
        <w:jc w:val="left"/>
      </w:pPr>
      <w:r w:rsidRPr="00E339AD">
        <w:rPr>
          <w:b/>
        </w:rPr>
        <w:t>Comments/</w:t>
      </w:r>
      <w:r w:rsidR="009C0B10" w:rsidRPr="009C0B10">
        <w:rPr>
          <w:b/>
        </w:rPr>
        <w:t>Question</w:t>
      </w:r>
      <w:r w:rsidR="009C0B10">
        <w:rPr>
          <w:b/>
        </w:rPr>
        <w:t>s that need clarification from the Board of Health</w:t>
      </w:r>
      <w:r w:rsidR="009C0B10" w:rsidRPr="009C0B10">
        <w:rPr>
          <w:b/>
        </w:rPr>
        <w:t>:</w:t>
      </w:r>
      <w:r w:rsidR="009C0B10">
        <w:t xml:space="preserve"> </w:t>
      </w:r>
    </w:p>
    <w:p w:rsidR="00F81556" w:rsidRPr="009C0B10" w:rsidRDefault="009C0B10" w:rsidP="009C0B10">
      <w:pPr>
        <w:pStyle w:val="BodyTextIndent"/>
        <w:numPr>
          <w:ilvl w:val="0"/>
          <w:numId w:val="3"/>
        </w:numPr>
        <w:jc w:val="left"/>
      </w:pPr>
      <w:r w:rsidRPr="009C0B10">
        <w:t>Why has the Board of Health conduc</w:t>
      </w:r>
      <w:r w:rsidR="00511C34">
        <w:t>ted meetings in the Town Garage</w:t>
      </w:r>
      <w:r w:rsidRPr="009C0B10">
        <w:t xml:space="preserve"> when other boards are not allowed?</w:t>
      </w:r>
      <w:r w:rsidR="007B7565" w:rsidRPr="009C0B10">
        <w:t xml:space="preserve"> </w:t>
      </w:r>
    </w:p>
    <w:p w:rsidR="00CC6FB0" w:rsidRDefault="009C0B10" w:rsidP="009C0B10">
      <w:pPr>
        <w:pStyle w:val="BodyTextIndent"/>
        <w:numPr>
          <w:ilvl w:val="0"/>
          <w:numId w:val="3"/>
        </w:numPr>
        <w:jc w:val="left"/>
      </w:pPr>
      <w:r>
        <w:t xml:space="preserve">On Wednesdays 6 – 8 p.m., </w:t>
      </w:r>
      <w:r w:rsidR="004F333A">
        <w:t>Shawn K</w:t>
      </w:r>
      <w:r w:rsidR="007B7565">
        <w:t xml:space="preserve">imberly </w:t>
      </w:r>
      <w:r>
        <w:t>meets</w:t>
      </w:r>
      <w:r w:rsidR="007B7565">
        <w:t xml:space="preserve"> with people </w:t>
      </w:r>
      <w:r>
        <w:t>in the town offices</w:t>
      </w:r>
      <w:r w:rsidR="00CC6FB0">
        <w:t>.</w:t>
      </w:r>
      <w:r>
        <w:t xml:space="preserve"> </w:t>
      </w:r>
      <w:r w:rsidR="00CC6FB0">
        <w:t>Using</w:t>
      </w:r>
      <w:r>
        <w:t xml:space="preserve"> </w:t>
      </w:r>
      <w:r w:rsidR="007B7565">
        <w:t xml:space="preserve">the </w:t>
      </w:r>
      <w:r>
        <w:t xml:space="preserve">small table in the foyer </w:t>
      </w:r>
      <w:r w:rsidR="007B7565">
        <w:t xml:space="preserve">doesn’t work well. </w:t>
      </w:r>
      <w:r>
        <w:t xml:space="preserve">How to manage </w:t>
      </w:r>
      <w:r w:rsidR="007B7565">
        <w:t>meetings where huge papers need to be shared</w:t>
      </w:r>
      <w:r w:rsidR="00CC6FB0">
        <w:t xml:space="preserve">? </w:t>
      </w:r>
      <w:r w:rsidR="0068298A">
        <w:t xml:space="preserve">Mike Slowinski is not comfortable with anyone meeting anywhere in the </w:t>
      </w:r>
      <w:r w:rsidR="00E339AD">
        <w:t>Town offices. Plans can be submitted electronically to Shawn just as they are through FRCOG’s inspection and permit program.</w:t>
      </w:r>
    </w:p>
    <w:p w:rsidR="0068298A" w:rsidRDefault="00CC6FB0" w:rsidP="0068298A">
      <w:pPr>
        <w:pStyle w:val="BodyTextIndent"/>
        <w:numPr>
          <w:ilvl w:val="0"/>
          <w:numId w:val="3"/>
        </w:numPr>
        <w:jc w:val="left"/>
      </w:pPr>
      <w:r>
        <w:t xml:space="preserve">This situation also applies to the Zoning Board where large-scale plans need to be reviewed and documents can be 20-30 pg. long. </w:t>
      </w:r>
      <w:r w:rsidR="0068298A">
        <w:t>Alice suggested that town employees could meet with the public in the Select Board</w:t>
      </w:r>
      <w:r w:rsidR="007B7565">
        <w:t xml:space="preserve"> room downstairs</w:t>
      </w:r>
      <w:r w:rsidR="0068298A">
        <w:t xml:space="preserve"> with the condition that the room is cleaned before and after.</w:t>
      </w:r>
    </w:p>
    <w:p w:rsidR="00F81556" w:rsidRDefault="00E339AD" w:rsidP="0068298A">
      <w:pPr>
        <w:pStyle w:val="BodyTextIndent"/>
        <w:numPr>
          <w:ilvl w:val="0"/>
          <w:numId w:val="3"/>
        </w:numPr>
        <w:jc w:val="left"/>
      </w:pPr>
      <w:r>
        <w:t>The Town need</w:t>
      </w:r>
      <w:r w:rsidR="00BA4214">
        <w:t>s</w:t>
      </w:r>
      <w:r>
        <w:t xml:space="preserve"> guidance from the</w:t>
      </w:r>
      <w:r w:rsidR="007B7565">
        <w:t xml:space="preserve"> Board</w:t>
      </w:r>
      <w:r>
        <w:t xml:space="preserve"> of Health.</w:t>
      </w:r>
      <w:r w:rsidR="007B7565">
        <w:t xml:space="preserve"> </w:t>
      </w:r>
      <w:r w:rsidR="009602AD">
        <w:t xml:space="preserve">The Town’s current </w:t>
      </w:r>
      <w:r w:rsidR="00B442F9">
        <w:t xml:space="preserve">policy </w:t>
      </w:r>
      <w:r w:rsidR="009602AD">
        <w:t>states</w:t>
      </w:r>
      <w:r w:rsidR="00B442F9">
        <w:t xml:space="preserve"> no public meetings should be held in any town office until further notice, yet the Board of Assessors, Planning Board, Board of Health, and the Conservation Commission</w:t>
      </w:r>
      <w:r w:rsidR="00BA4214">
        <w:t xml:space="preserve"> </w:t>
      </w:r>
      <w:r w:rsidR="00B442F9">
        <w:t xml:space="preserve">have met in the Town Offices. </w:t>
      </w:r>
    </w:p>
    <w:p w:rsidR="002C6A90" w:rsidRDefault="007B7565">
      <w:pPr>
        <w:pStyle w:val="BodyTextIndent"/>
        <w:jc w:val="left"/>
      </w:pPr>
      <w:r>
        <w:tab/>
        <w:t xml:space="preserve">Kevin will send out a draft </w:t>
      </w:r>
      <w:r w:rsidR="00BA4214">
        <w:t xml:space="preserve">revised </w:t>
      </w:r>
      <w:r>
        <w:t xml:space="preserve">policy to the </w:t>
      </w:r>
      <w:r w:rsidR="00B442F9">
        <w:t xml:space="preserve">Select </w:t>
      </w:r>
      <w:r>
        <w:t>Board</w:t>
      </w:r>
      <w:r w:rsidR="00BA4214">
        <w:t xml:space="preserve"> for their review</w:t>
      </w:r>
      <w:r>
        <w:t>.</w:t>
      </w:r>
    </w:p>
    <w:p w:rsidR="00F81556" w:rsidRDefault="00B442F9" w:rsidP="002C6A90">
      <w:pPr>
        <w:pStyle w:val="BodyTextIndent"/>
        <w:ind w:firstLine="0"/>
        <w:jc w:val="left"/>
        <w:rPr>
          <w:b/>
          <w:bCs/>
        </w:rPr>
      </w:pPr>
      <w:r w:rsidRPr="002C6A90">
        <w:rPr>
          <w:b/>
        </w:rPr>
        <w:t>MOVED</w:t>
      </w:r>
      <w:r>
        <w:t xml:space="preserve">: </w:t>
      </w:r>
      <w:r w:rsidR="00BA4214" w:rsidRPr="002C6A90">
        <w:rPr>
          <w:bCs/>
        </w:rPr>
        <w:t xml:space="preserve">Joe </w:t>
      </w:r>
      <w:r w:rsidR="002C6A90">
        <w:rPr>
          <w:bCs/>
        </w:rPr>
        <w:t xml:space="preserve">Kurland </w:t>
      </w:r>
      <w:r w:rsidR="00BA4214" w:rsidRPr="002C6A90">
        <w:rPr>
          <w:bCs/>
        </w:rPr>
        <w:t>moved that the Select Board</w:t>
      </w:r>
      <w:r w:rsidR="009602AD">
        <w:rPr>
          <w:bCs/>
        </w:rPr>
        <w:t xml:space="preserve"> request of </w:t>
      </w:r>
      <w:r w:rsidR="00BA4214" w:rsidRPr="002C6A90">
        <w:rPr>
          <w:bCs/>
        </w:rPr>
        <w:t>K</w:t>
      </w:r>
      <w:r w:rsidR="007B7565" w:rsidRPr="002C6A90">
        <w:rPr>
          <w:bCs/>
        </w:rPr>
        <w:t xml:space="preserve">evin </w:t>
      </w:r>
      <w:r w:rsidR="00BA4214" w:rsidRPr="002C6A90">
        <w:rPr>
          <w:bCs/>
        </w:rPr>
        <w:t>Fox</w:t>
      </w:r>
      <w:r w:rsidR="009602AD">
        <w:rPr>
          <w:bCs/>
        </w:rPr>
        <w:t xml:space="preserve"> to</w:t>
      </w:r>
      <w:r w:rsidR="00BA4214" w:rsidRPr="002C6A90">
        <w:rPr>
          <w:bCs/>
        </w:rPr>
        <w:t xml:space="preserve"> </w:t>
      </w:r>
      <w:r w:rsidR="002C6A90">
        <w:rPr>
          <w:bCs/>
        </w:rPr>
        <w:t xml:space="preserve">contact the Board of Health </w:t>
      </w:r>
      <w:r w:rsidR="007B7565" w:rsidRPr="002C6A90">
        <w:rPr>
          <w:bCs/>
        </w:rPr>
        <w:t>for guidance regarding me</w:t>
      </w:r>
      <w:r w:rsidR="00BA4214" w:rsidRPr="002C6A90">
        <w:rPr>
          <w:bCs/>
        </w:rPr>
        <w:t>eting</w:t>
      </w:r>
      <w:r w:rsidR="007B7565" w:rsidRPr="002C6A90">
        <w:rPr>
          <w:bCs/>
        </w:rPr>
        <w:t xml:space="preserve"> in town buildings, and</w:t>
      </w:r>
      <w:r w:rsidR="002C6A90">
        <w:rPr>
          <w:bCs/>
        </w:rPr>
        <w:t>,</w:t>
      </w:r>
      <w:r w:rsidR="007B7565" w:rsidRPr="002C6A90">
        <w:rPr>
          <w:bCs/>
        </w:rPr>
        <w:t xml:space="preserve"> if possible</w:t>
      </w:r>
      <w:r w:rsidR="002C6A90">
        <w:rPr>
          <w:bCs/>
        </w:rPr>
        <w:t>,</w:t>
      </w:r>
      <w:r w:rsidR="007B7565" w:rsidRPr="002C6A90">
        <w:rPr>
          <w:bCs/>
        </w:rPr>
        <w:t xml:space="preserve"> and to</w:t>
      </w:r>
      <w:r w:rsidR="002C6A90">
        <w:rPr>
          <w:bCs/>
        </w:rPr>
        <w:t xml:space="preserve"> attend the next Select Board</w:t>
      </w:r>
      <w:r w:rsidR="007B7565" w:rsidRPr="002C6A90">
        <w:rPr>
          <w:bCs/>
        </w:rPr>
        <w:t xml:space="preserve"> meeting. Mike</w:t>
      </w:r>
      <w:r w:rsidR="009602AD">
        <w:rPr>
          <w:bCs/>
        </w:rPr>
        <w:t xml:space="preserve"> Slowinski</w:t>
      </w:r>
      <w:r w:rsidR="007B7565" w:rsidRPr="002C6A90">
        <w:rPr>
          <w:bCs/>
        </w:rPr>
        <w:t xml:space="preserve"> seconded</w:t>
      </w:r>
      <w:r w:rsidR="007B7565">
        <w:rPr>
          <w:b/>
          <w:bCs/>
        </w:rPr>
        <w:t xml:space="preserve">. </w:t>
      </w:r>
      <w:r w:rsidR="009602AD" w:rsidRPr="009602AD">
        <w:rPr>
          <w:bCs/>
        </w:rPr>
        <w:t>Roll call</w:t>
      </w:r>
      <w:r w:rsidR="009602AD">
        <w:rPr>
          <w:b/>
          <w:bCs/>
        </w:rPr>
        <w:t xml:space="preserve">: </w:t>
      </w:r>
      <w:r w:rsidR="007B7565">
        <w:rPr>
          <w:b/>
          <w:bCs/>
        </w:rPr>
        <w:t>all ayes</w:t>
      </w:r>
    </w:p>
    <w:p w:rsidR="00F81556" w:rsidRDefault="007B7565">
      <w:pPr>
        <w:pStyle w:val="BodyTextIndent"/>
        <w:jc w:val="left"/>
        <w:rPr>
          <w:b/>
          <w:bCs/>
        </w:rPr>
      </w:pPr>
      <w:r>
        <w:rPr>
          <w:b/>
          <w:bCs/>
        </w:rPr>
        <w:tab/>
      </w:r>
    </w:p>
    <w:p w:rsidR="00F81556" w:rsidRDefault="007B7565">
      <w:pPr>
        <w:pStyle w:val="BodyTextIndent"/>
        <w:jc w:val="left"/>
        <w:rPr>
          <w:b/>
          <w:bCs/>
        </w:rPr>
      </w:pPr>
      <w:r>
        <w:rPr>
          <w:b/>
          <w:bCs/>
        </w:rPr>
        <w:tab/>
        <w:t>Establishment of Commercial Rate for Colrain Broadband</w:t>
      </w:r>
      <w:r w:rsidR="00370D54">
        <w:rPr>
          <w:b/>
          <w:bCs/>
        </w:rPr>
        <w:t xml:space="preserve"> – Michael Shuipis, MLP Co-manager</w:t>
      </w:r>
    </w:p>
    <w:p w:rsidR="00F81556" w:rsidRDefault="007B7565" w:rsidP="00370D54">
      <w:pPr>
        <w:pStyle w:val="BodyTextIndent"/>
        <w:jc w:val="left"/>
      </w:pPr>
      <w:r>
        <w:rPr>
          <w:b/>
          <w:bCs/>
        </w:rPr>
        <w:tab/>
      </w:r>
      <w:r w:rsidR="00370D54">
        <w:t>There are three</w:t>
      </w:r>
      <w:r w:rsidR="00511C34">
        <w:t xml:space="preserve"> issues</w:t>
      </w:r>
      <w:r w:rsidR="00370D54">
        <w:t xml:space="preserve"> </w:t>
      </w:r>
      <w:r>
        <w:t xml:space="preserve">that </w:t>
      </w:r>
      <w:r w:rsidR="00370D54">
        <w:t xml:space="preserve">the </w:t>
      </w:r>
      <w:r w:rsidR="00511C34">
        <w:t xml:space="preserve">MLP </w:t>
      </w:r>
      <w:r w:rsidR="00370D54">
        <w:t>co-managers</w:t>
      </w:r>
      <w:r>
        <w:t xml:space="preserve"> would like</w:t>
      </w:r>
      <w:r w:rsidR="00370D54">
        <w:t xml:space="preserve"> set as policy to </w:t>
      </w:r>
      <w:r w:rsidR="00511C34">
        <w:t>ensure consistency</w:t>
      </w:r>
      <w:r w:rsidR="00370D54">
        <w:t xml:space="preserve"> with all </w:t>
      </w:r>
      <w:r w:rsidR="0019617E">
        <w:t xml:space="preserve">of </w:t>
      </w:r>
      <w:r w:rsidR="00511C34">
        <w:t xml:space="preserve">our </w:t>
      </w:r>
      <w:r w:rsidR="00370D54">
        <w:t>customers</w:t>
      </w:r>
      <w:r w:rsidR="00D96A0A">
        <w:t>.</w:t>
      </w:r>
    </w:p>
    <w:p w:rsidR="00D96A0A" w:rsidRDefault="00370D54" w:rsidP="00370D54">
      <w:pPr>
        <w:pStyle w:val="BodyTextIndent"/>
        <w:numPr>
          <w:ilvl w:val="0"/>
          <w:numId w:val="4"/>
        </w:numPr>
        <w:jc w:val="left"/>
      </w:pPr>
      <w:r>
        <w:t>Commercial pricing that is based on recommendations</w:t>
      </w:r>
      <w:r w:rsidR="007B7565">
        <w:t xml:space="preserve"> from Whip City Fiber</w:t>
      </w:r>
      <w:r w:rsidR="008D3E34">
        <w:t xml:space="preserve"> (see pricing recommendations in packet).</w:t>
      </w:r>
      <w:r w:rsidR="007B7565">
        <w:tab/>
      </w:r>
    </w:p>
    <w:p w:rsidR="00F81556" w:rsidRDefault="007B7565" w:rsidP="00370D54">
      <w:pPr>
        <w:pStyle w:val="BodyTextIndent"/>
        <w:numPr>
          <w:ilvl w:val="0"/>
          <w:numId w:val="4"/>
        </w:numPr>
        <w:jc w:val="left"/>
      </w:pPr>
      <w:r>
        <w:t>Drop costs: some homeowners wa</w:t>
      </w:r>
      <w:r w:rsidR="00511C34">
        <w:t>nt to do some work themselves. W</w:t>
      </w:r>
      <w:r>
        <w:t>ould we allow the homeowner to</w:t>
      </w:r>
      <w:r w:rsidR="00D96A0A">
        <w:t xml:space="preserve"> do their own</w:t>
      </w:r>
      <w:r>
        <w:t xml:space="preserve"> trench</w:t>
      </w:r>
      <w:r w:rsidR="00D96A0A">
        <w:t>ing, put in the conduit</w:t>
      </w:r>
      <w:r>
        <w:t xml:space="preserve"> etc.</w:t>
      </w:r>
      <w:r w:rsidR="00D96A0A">
        <w:t xml:space="preserve">? </w:t>
      </w:r>
      <w:r>
        <w:t xml:space="preserve"> Whip City is fine with that</w:t>
      </w:r>
      <w:r w:rsidR="00D96A0A">
        <w:t xml:space="preserve"> as long as the work is done to their specifications</w:t>
      </w:r>
      <w:r>
        <w:t xml:space="preserve">. </w:t>
      </w:r>
      <w:r w:rsidR="00D96A0A">
        <w:t>The policy would state that we cover</w:t>
      </w:r>
      <w:r>
        <w:t xml:space="preserve"> the</w:t>
      </w:r>
      <w:r w:rsidR="00D96A0A">
        <w:t xml:space="preserve"> first</w:t>
      </w:r>
      <w:r>
        <w:t xml:space="preserve"> </w:t>
      </w:r>
      <w:r w:rsidR="00D96A0A">
        <w:t>$</w:t>
      </w:r>
      <w:r>
        <w:t xml:space="preserve">2,000 allowance </w:t>
      </w:r>
      <w:r w:rsidR="00D96A0A">
        <w:t>for drop and installation costs. W</w:t>
      </w:r>
      <w:r>
        <w:t>ork done by</w:t>
      </w:r>
      <w:r w:rsidR="00D96A0A">
        <w:t xml:space="preserve"> the</w:t>
      </w:r>
      <w:r>
        <w:t xml:space="preserve"> homeowner</w:t>
      </w:r>
      <w:r w:rsidR="00D96A0A">
        <w:t xml:space="preserve"> and/or </w:t>
      </w:r>
      <w:r>
        <w:t xml:space="preserve">their contractor is </w:t>
      </w:r>
      <w:r w:rsidR="00D96A0A" w:rsidRPr="008D3E34">
        <w:rPr>
          <w:b/>
        </w:rPr>
        <w:t>n</w:t>
      </w:r>
      <w:r w:rsidRPr="008D3E34">
        <w:rPr>
          <w:b/>
        </w:rPr>
        <w:t>ot covered by the $2,000</w:t>
      </w:r>
      <w:r w:rsidR="008D3E34">
        <w:rPr>
          <w:b/>
        </w:rPr>
        <w:t xml:space="preserve"> allowance</w:t>
      </w:r>
      <w:r>
        <w:t xml:space="preserve">. </w:t>
      </w:r>
    </w:p>
    <w:p w:rsidR="00F81556" w:rsidRDefault="008D3E34" w:rsidP="00D96A0A">
      <w:pPr>
        <w:pStyle w:val="BodyTextIndent"/>
        <w:numPr>
          <w:ilvl w:val="0"/>
          <w:numId w:val="4"/>
        </w:numPr>
        <w:jc w:val="left"/>
      </w:pPr>
      <w:r>
        <w:t>For connections that will go over the $2,000 allowance, we want to bill the homeowner up front and</w:t>
      </w:r>
      <w:r w:rsidR="00511C34">
        <w:t xml:space="preserve"> get</w:t>
      </w:r>
      <w:r>
        <w:t xml:space="preserve"> paid before work would start.</w:t>
      </w:r>
    </w:p>
    <w:p w:rsidR="00F81556" w:rsidRDefault="007B7565">
      <w:pPr>
        <w:pStyle w:val="BodyTextIndent"/>
        <w:jc w:val="left"/>
      </w:pPr>
      <w:r>
        <w:tab/>
      </w:r>
      <w:r w:rsidR="008D3E34">
        <w:rPr>
          <w:b/>
        </w:rPr>
        <w:t xml:space="preserve">MOVED: </w:t>
      </w:r>
      <w:r>
        <w:t xml:space="preserve">Mike </w:t>
      </w:r>
      <w:r w:rsidR="008D3E34">
        <w:t xml:space="preserve">Slowinski </w:t>
      </w:r>
      <w:r>
        <w:t>move</w:t>
      </w:r>
      <w:r w:rsidR="008D3E34">
        <w:t>d</w:t>
      </w:r>
      <w:r>
        <w:t xml:space="preserve"> that we accept the recommendations </w:t>
      </w:r>
      <w:r w:rsidR="00446C6A">
        <w:t>as laid out for the commercial pricing, the drop construction cost and the $2,000 exceeded as noted on the October 27, 2020 email from Kevin Fox and Michael Shuipis</w:t>
      </w:r>
      <w:r w:rsidR="008D3E34">
        <w:t>.</w:t>
      </w:r>
      <w:r w:rsidR="00446C6A">
        <w:t xml:space="preserve"> </w:t>
      </w:r>
      <w:r>
        <w:t>Joe</w:t>
      </w:r>
      <w:r w:rsidR="008D3E34">
        <w:t xml:space="preserve"> Kurland</w:t>
      </w:r>
      <w:r w:rsidR="00446C6A">
        <w:t xml:space="preserve"> seconded. </w:t>
      </w:r>
      <w:r w:rsidR="00446C6A" w:rsidRPr="00446C6A">
        <w:rPr>
          <w:b/>
        </w:rPr>
        <w:t>Roll call</w:t>
      </w:r>
      <w:r w:rsidR="00446C6A">
        <w:t>: Joe – yes; Mike Slowinski – yes; Mark Thibodeau - recused.</w:t>
      </w:r>
    </w:p>
    <w:p w:rsidR="000C645A" w:rsidRDefault="000C645A">
      <w:pPr>
        <w:pStyle w:val="BodyTextIndent"/>
        <w:jc w:val="left"/>
      </w:pPr>
    </w:p>
    <w:p w:rsidR="00F81556" w:rsidRDefault="007B7565">
      <w:pPr>
        <w:pStyle w:val="BodyTextIndent"/>
        <w:jc w:val="left"/>
      </w:pPr>
      <w:r>
        <w:tab/>
        <w:t xml:space="preserve">Michael will send </w:t>
      </w:r>
      <w:r w:rsidR="00446C6A">
        <w:t xml:space="preserve">a </w:t>
      </w:r>
      <w:r>
        <w:t>list of people who have signed up</w:t>
      </w:r>
      <w:r w:rsidR="00446C6A">
        <w:t xml:space="preserve"> to the Select Board</w:t>
      </w:r>
      <w:r>
        <w:t>.</w:t>
      </w:r>
    </w:p>
    <w:p w:rsidR="00F81556" w:rsidRDefault="00F81556">
      <w:pPr>
        <w:pStyle w:val="BodyTextIndent"/>
        <w:jc w:val="left"/>
      </w:pPr>
    </w:p>
    <w:p w:rsidR="00F81556" w:rsidRDefault="00446C6A" w:rsidP="000C645A">
      <w:pPr>
        <w:pStyle w:val="BodyTextIndent"/>
        <w:ind w:left="0" w:firstLine="0"/>
        <w:jc w:val="left"/>
      </w:pPr>
      <w:r>
        <w:t xml:space="preserve">Congratulations </w:t>
      </w:r>
      <w:r w:rsidR="00CB0DDE">
        <w:t xml:space="preserve">to Kevin Fox and all those who worked so hard and persevered throughout the long journey to get the </w:t>
      </w:r>
      <w:r>
        <w:t>3 Main R</w:t>
      </w:r>
      <w:r w:rsidR="007B7565">
        <w:t>oad</w:t>
      </w:r>
      <w:r w:rsidR="00CB0DDE">
        <w:t xml:space="preserve"> project completed.</w:t>
      </w:r>
      <w:r w:rsidR="007B7565">
        <w:t xml:space="preserve"> It’s very much appreciated.</w:t>
      </w:r>
    </w:p>
    <w:p w:rsidR="00F81556" w:rsidRDefault="007B7565" w:rsidP="000C645A">
      <w:pPr>
        <w:pStyle w:val="BodyTextIndent"/>
        <w:jc w:val="left"/>
      </w:pPr>
      <w:r>
        <w:tab/>
      </w:r>
      <w:r>
        <w:tab/>
      </w:r>
    </w:p>
    <w:p w:rsidR="00F81556" w:rsidRDefault="007B7565">
      <w:pPr>
        <w:pStyle w:val="BodyTextIndent"/>
        <w:jc w:val="left"/>
        <w:rPr>
          <w:b/>
          <w:bCs/>
        </w:rPr>
      </w:pPr>
      <w:r>
        <w:rPr>
          <w:b/>
          <w:bCs/>
        </w:rPr>
        <w:tab/>
      </w:r>
    </w:p>
    <w:p w:rsidR="00F81556" w:rsidRDefault="007B7565">
      <w:pPr>
        <w:pStyle w:val="BodyTextIndent"/>
        <w:jc w:val="left"/>
        <w:rPr>
          <w:b/>
          <w:bCs/>
        </w:rPr>
      </w:pPr>
      <w:r>
        <w:rPr>
          <w:b/>
          <w:bCs/>
        </w:rPr>
        <w:lastRenderedPageBreak/>
        <w:t xml:space="preserve">MOVED: </w:t>
      </w:r>
      <w:r>
        <w:t>Mike Slowinski moved to close the meeting at 7:14 p.m. Joe seconded. Voted unanimously.</w:t>
      </w:r>
    </w:p>
    <w:p w:rsidR="00F81556" w:rsidRDefault="007B7565">
      <w:pPr>
        <w:pStyle w:val="BodyTextIndent"/>
        <w:jc w:val="left"/>
      </w:pPr>
      <w:r>
        <w:rPr>
          <w:b/>
          <w:bCs/>
        </w:rPr>
        <w:tab/>
      </w:r>
      <w: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81556" w:rsidRDefault="007B7565">
      <w:pPr>
        <w:pStyle w:val="BodyA"/>
        <w:ind w:left="1440" w:hanging="1440"/>
      </w:pPr>
      <w:r>
        <w:t>Respectfully submitted,</w:t>
      </w:r>
      <w:r>
        <w:tab/>
      </w:r>
      <w:r>
        <w:tab/>
      </w:r>
      <w:r>
        <w:tab/>
      </w:r>
      <w:r>
        <w:tab/>
        <w:t>Accepted by the Select Board</w:t>
      </w:r>
    </w:p>
    <w:p w:rsidR="00F81556" w:rsidRDefault="007B7565">
      <w:pPr>
        <w:pStyle w:val="BodyA"/>
        <w:tabs>
          <w:tab w:val="left" w:pos="3615"/>
        </w:tabs>
        <w:ind w:left="1440" w:hanging="1440"/>
      </w:pPr>
      <w:r>
        <w:tab/>
      </w:r>
      <w:r>
        <w:tab/>
      </w:r>
    </w:p>
    <w:p w:rsidR="00F81556" w:rsidRDefault="007B7565">
      <w:pPr>
        <w:pStyle w:val="BodyA"/>
        <w:ind w:left="3600" w:firstLine="720"/>
      </w:pPr>
      <w:r>
        <w:t>______________________________</w:t>
      </w:r>
    </w:p>
    <w:p w:rsidR="00F81556" w:rsidRDefault="007B7565">
      <w:pPr>
        <w:pStyle w:val="BodyA"/>
        <w:ind w:left="1440" w:hanging="1440"/>
        <w:rPr>
          <w:sz w:val="24"/>
          <w:szCs w:val="24"/>
          <w:vertAlign w:val="superscript"/>
        </w:rPr>
      </w:pPr>
      <w:r>
        <w:rPr>
          <w:lang w:val="nl-NL"/>
        </w:rPr>
        <w:t>Betsy Shuipis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sz w:val="24"/>
          <w:szCs w:val="24"/>
          <w:vertAlign w:val="superscript"/>
        </w:rPr>
        <w:t>Mark Thibodeau - Chair</w:t>
      </w:r>
    </w:p>
    <w:p w:rsidR="00F81556" w:rsidRDefault="007B7565">
      <w:pPr>
        <w:pStyle w:val="BodyA"/>
      </w:pPr>
      <w:r>
        <w:t>Administrative Assistant</w:t>
      </w:r>
    </w:p>
    <w:p w:rsidR="00F81556" w:rsidRDefault="007B7565">
      <w:pPr>
        <w:pStyle w:val="BodyA"/>
        <w:ind w:left="1440"/>
      </w:pPr>
      <w:r>
        <w:tab/>
      </w:r>
      <w:r>
        <w:tab/>
      </w:r>
      <w:r>
        <w:tab/>
        <w:t xml:space="preserve">              ______________________________</w:t>
      </w:r>
    </w:p>
    <w:p w:rsidR="00F81556" w:rsidRDefault="007B7565">
      <w:pPr>
        <w:pStyle w:val="BodyA"/>
        <w:ind w:left="1440"/>
        <w:rPr>
          <w:sz w:val="24"/>
          <w:szCs w:val="24"/>
          <w:vertAlign w:val="superscript"/>
        </w:rPr>
      </w:pPr>
      <w:r>
        <w:tab/>
      </w:r>
      <w:r>
        <w:tab/>
      </w:r>
      <w:r>
        <w:tab/>
      </w:r>
      <w:r>
        <w:tab/>
      </w:r>
      <w:r>
        <w:rPr>
          <w:sz w:val="24"/>
          <w:szCs w:val="24"/>
          <w:vertAlign w:val="superscript"/>
          <w:lang w:val="nl-NL"/>
        </w:rPr>
        <w:t>Joe Kurland</w:t>
      </w:r>
    </w:p>
    <w:p w:rsidR="00F81556" w:rsidRDefault="007B7565">
      <w:pPr>
        <w:pStyle w:val="BodyA"/>
        <w:ind w:left="144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</w:p>
    <w:p w:rsidR="00F81556" w:rsidRDefault="007B7565">
      <w:pPr>
        <w:pStyle w:val="BodyA"/>
        <w:ind w:left="144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>_________________________________________</w:t>
      </w:r>
    </w:p>
    <w:p w:rsidR="00F81556" w:rsidRDefault="007B7565">
      <w:pPr>
        <w:pStyle w:val="BodyA"/>
        <w:ind w:left="1440"/>
        <w:rPr>
          <w:sz w:val="24"/>
          <w:szCs w:val="24"/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sz w:val="24"/>
          <w:szCs w:val="24"/>
          <w:vertAlign w:val="superscript"/>
        </w:rPr>
        <w:t>Mike Slowinski</w:t>
      </w:r>
    </w:p>
    <w:p w:rsidR="00F81556" w:rsidRDefault="007B7565">
      <w:pPr>
        <w:pStyle w:val="BodyA"/>
        <w:ind w:left="4320" w:firstLine="720"/>
        <w:rPr>
          <w:vertAlign w:val="superscript"/>
        </w:rPr>
      </w:pPr>
      <w:r>
        <w:rPr>
          <w:vertAlign w:val="superscript"/>
        </w:rPr>
        <w:t xml:space="preserve">               </w:t>
      </w:r>
    </w:p>
    <w:p w:rsidR="00F81556" w:rsidRDefault="00F81556">
      <w:pPr>
        <w:pStyle w:val="BodyA"/>
        <w:ind w:left="5040" w:firstLine="720"/>
        <w:rPr>
          <w:sz w:val="24"/>
          <w:szCs w:val="24"/>
        </w:rPr>
      </w:pPr>
    </w:p>
    <w:p w:rsidR="00F81556" w:rsidRDefault="00F81556">
      <w:pPr>
        <w:pStyle w:val="BodyA"/>
      </w:pPr>
    </w:p>
    <w:p w:rsidR="00F81556" w:rsidRDefault="007B7565">
      <w:pPr>
        <w:pStyle w:val="BodyA"/>
        <w:spacing w:after="160" w:line="259" w:lineRule="auto"/>
      </w:pPr>
      <w:r>
        <w:rPr>
          <w:rFonts w:ascii="Arial Unicode MS" w:hAnsi="Arial Unicode MS"/>
        </w:rPr>
        <w:br w:type="page"/>
      </w:r>
    </w:p>
    <w:p w:rsidR="00F81556" w:rsidRDefault="007B7565">
      <w:pPr>
        <w:pStyle w:val="BodyA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Documents</w:t>
      </w:r>
    </w:p>
    <w:p w:rsidR="00F81556" w:rsidRDefault="00F81556">
      <w:pPr>
        <w:pStyle w:val="BodyA"/>
        <w:rPr>
          <w:sz w:val="24"/>
          <w:szCs w:val="24"/>
        </w:rPr>
      </w:pPr>
    </w:p>
    <w:p w:rsidR="00F81556" w:rsidRDefault="007B7565">
      <w:pPr>
        <w:pStyle w:val="BodyA"/>
        <w:rPr>
          <w:sz w:val="24"/>
          <w:szCs w:val="24"/>
        </w:rPr>
      </w:pPr>
      <w:r>
        <w:rPr>
          <w:sz w:val="24"/>
          <w:szCs w:val="24"/>
        </w:rPr>
        <w:t>Select Board Meeting Notes</w:t>
      </w:r>
    </w:p>
    <w:p w:rsidR="00F81556" w:rsidRDefault="00F81556">
      <w:pPr>
        <w:pStyle w:val="BodyA"/>
        <w:rPr>
          <w:sz w:val="24"/>
          <w:szCs w:val="24"/>
        </w:rPr>
      </w:pPr>
    </w:p>
    <w:p w:rsidR="00F81556" w:rsidRDefault="00655D2E">
      <w:pPr>
        <w:pStyle w:val="BodyA"/>
        <w:rPr>
          <w:sz w:val="24"/>
          <w:szCs w:val="24"/>
        </w:rPr>
      </w:pPr>
      <w:r>
        <w:rPr>
          <w:sz w:val="24"/>
          <w:szCs w:val="24"/>
        </w:rPr>
        <w:t>Email from Elizabeth Erickson to the Town of Colrain Administrator and members of the Energy Committee dated October 23, 2020 re: Draft thoughts on roadmap for the Energy Committee</w:t>
      </w:r>
      <w:r w:rsidR="00E001CF">
        <w:rPr>
          <w:sz w:val="24"/>
          <w:szCs w:val="24"/>
        </w:rPr>
        <w:t>.</w:t>
      </w:r>
    </w:p>
    <w:p w:rsidR="00655D2E" w:rsidRDefault="00655D2E">
      <w:pPr>
        <w:pStyle w:val="BodyA"/>
        <w:rPr>
          <w:sz w:val="24"/>
          <w:szCs w:val="24"/>
        </w:rPr>
      </w:pPr>
    </w:p>
    <w:p w:rsidR="00655D2E" w:rsidRDefault="00655D2E">
      <w:pPr>
        <w:pStyle w:val="BodyA"/>
        <w:rPr>
          <w:sz w:val="24"/>
          <w:szCs w:val="24"/>
        </w:rPr>
      </w:pPr>
      <w:r>
        <w:rPr>
          <w:sz w:val="24"/>
          <w:szCs w:val="24"/>
        </w:rPr>
        <w:t>Email from Elizabeth Erickson dated October 23, 2020 to the Town of Colrain Administrator and members of the Energy Committee re: additional documents: Clean Energy Site Assessment Report for Colrain Central School dated June 3, 2019, UMass Clean Energy Extension.</w:t>
      </w:r>
    </w:p>
    <w:p w:rsidR="00655D2E" w:rsidRDefault="00655D2E">
      <w:pPr>
        <w:pStyle w:val="BodyA"/>
        <w:rPr>
          <w:sz w:val="24"/>
          <w:szCs w:val="24"/>
        </w:rPr>
      </w:pPr>
    </w:p>
    <w:p w:rsidR="00655D2E" w:rsidRDefault="00655D2E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Email from Town of Colrain Administrator to Elizabeth Erickson dated October 14, 2020 re: invitation to the Select Board meeting </w:t>
      </w:r>
      <w:r w:rsidR="00E001CF">
        <w:rPr>
          <w:sz w:val="24"/>
          <w:szCs w:val="24"/>
        </w:rPr>
        <w:t>of 10/27/20.</w:t>
      </w:r>
    </w:p>
    <w:p w:rsidR="00E001CF" w:rsidRDefault="00E001CF">
      <w:pPr>
        <w:pStyle w:val="BodyA"/>
        <w:rPr>
          <w:sz w:val="24"/>
          <w:szCs w:val="24"/>
        </w:rPr>
      </w:pPr>
    </w:p>
    <w:p w:rsidR="00E001CF" w:rsidRDefault="00E001CF">
      <w:pPr>
        <w:pStyle w:val="BodyA"/>
        <w:rPr>
          <w:sz w:val="24"/>
          <w:szCs w:val="24"/>
        </w:rPr>
      </w:pPr>
      <w:r>
        <w:rPr>
          <w:sz w:val="24"/>
          <w:szCs w:val="24"/>
        </w:rPr>
        <w:t>Letter dated October 6, 2020 from Alice Wozniak, Director of Assessing, Paula Harrison, Tax Collector/Treasurer, and Eileen Sauvageau, Town Clerk to the Select Board asking that they consider disbanding the Energy Advisory Committee.</w:t>
      </w:r>
    </w:p>
    <w:p w:rsidR="00E001CF" w:rsidRDefault="00E001CF">
      <w:pPr>
        <w:pStyle w:val="BodyA"/>
        <w:rPr>
          <w:sz w:val="24"/>
          <w:szCs w:val="24"/>
        </w:rPr>
      </w:pPr>
    </w:p>
    <w:p w:rsidR="00E001CF" w:rsidRDefault="00E001CF">
      <w:pPr>
        <w:pStyle w:val="BodyA"/>
        <w:rPr>
          <w:sz w:val="24"/>
          <w:szCs w:val="24"/>
        </w:rPr>
      </w:pPr>
      <w:r>
        <w:rPr>
          <w:sz w:val="24"/>
          <w:szCs w:val="24"/>
        </w:rPr>
        <w:t>Email from the Town Administrator to Christopher Curtis, Vice President, Deerfield River Watershed Association, dated October 14, 2020 re: invitation to attend the Select Board meeting of 10/27/20.</w:t>
      </w:r>
    </w:p>
    <w:p w:rsidR="00E001CF" w:rsidRDefault="00E001CF">
      <w:pPr>
        <w:pStyle w:val="BodyA"/>
        <w:rPr>
          <w:sz w:val="24"/>
          <w:szCs w:val="24"/>
        </w:rPr>
      </w:pPr>
    </w:p>
    <w:p w:rsidR="00E001CF" w:rsidRDefault="00E001CF">
      <w:pPr>
        <w:pStyle w:val="BodyA"/>
        <w:rPr>
          <w:sz w:val="24"/>
          <w:szCs w:val="24"/>
        </w:rPr>
      </w:pPr>
      <w:r>
        <w:rPr>
          <w:sz w:val="24"/>
          <w:szCs w:val="24"/>
        </w:rPr>
        <w:t>Sample letter for the Select Board to use in support of the National Wild and Scenic River Designation for the Deerfield River.</w:t>
      </w:r>
    </w:p>
    <w:p w:rsidR="00E001CF" w:rsidRDefault="00E001CF">
      <w:pPr>
        <w:pStyle w:val="BodyA"/>
        <w:rPr>
          <w:sz w:val="24"/>
          <w:szCs w:val="24"/>
        </w:rPr>
      </w:pPr>
    </w:p>
    <w:p w:rsidR="00E001CF" w:rsidRDefault="00E001CF">
      <w:pPr>
        <w:pStyle w:val="BodyA"/>
        <w:rPr>
          <w:sz w:val="24"/>
          <w:szCs w:val="24"/>
        </w:rPr>
      </w:pPr>
      <w:r>
        <w:rPr>
          <w:sz w:val="24"/>
          <w:szCs w:val="24"/>
        </w:rPr>
        <w:t>Email dated October 12, 2020 from Christopher Curtis to the Town Administrator asking for a letter of support from the Select Board.</w:t>
      </w:r>
    </w:p>
    <w:p w:rsidR="00F81556" w:rsidRDefault="00F81556">
      <w:pPr>
        <w:pStyle w:val="BodyA"/>
        <w:rPr>
          <w:sz w:val="24"/>
          <w:szCs w:val="24"/>
        </w:rPr>
      </w:pPr>
    </w:p>
    <w:p w:rsidR="00E001CF" w:rsidRDefault="00E001CF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Email dated October 20, 2020 from Alice Wozniak, Director of Assessing to the Town Administrator re: guidance from the Board of Health on how/where to hold future meetings. </w:t>
      </w:r>
    </w:p>
    <w:p w:rsidR="00F81556" w:rsidRDefault="00F81556">
      <w:pPr>
        <w:pStyle w:val="BodyA"/>
      </w:pPr>
    </w:p>
    <w:sectPr w:rsidR="00F8155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79B" w:rsidRDefault="007B7565">
      <w:r>
        <w:separator/>
      </w:r>
    </w:p>
  </w:endnote>
  <w:endnote w:type="continuationSeparator" w:id="0">
    <w:p w:rsidR="0070779B" w:rsidRDefault="007B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556" w:rsidRDefault="00A333ED">
    <w:pPr>
      <w:pStyle w:val="Footer"/>
      <w:tabs>
        <w:tab w:val="clear" w:pos="9360"/>
        <w:tab w:val="right" w:pos="9340"/>
      </w:tabs>
    </w:pPr>
    <w:r>
      <w:rPr>
        <w:sz w:val="20"/>
        <w:szCs w:val="20"/>
      </w:rPr>
      <w:t>Select Board Minutes 10-27-</w:t>
    </w:r>
    <w:r w:rsidR="007B7565">
      <w:rPr>
        <w:sz w:val="20"/>
        <w:szCs w:val="20"/>
      </w:rPr>
      <w:t>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79B" w:rsidRDefault="007B7565">
      <w:r>
        <w:separator/>
      </w:r>
    </w:p>
  </w:footnote>
  <w:footnote w:type="continuationSeparator" w:id="0">
    <w:p w:rsidR="0070779B" w:rsidRDefault="007B7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556" w:rsidRDefault="007B7565">
    <w:pPr>
      <w:pStyle w:val="Header"/>
      <w:tabs>
        <w:tab w:val="clear" w:pos="4680"/>
        <w:tab w:val="clear" w:pos="9360"/>
      </w:tabs>
      <w:jc w:val="right"/>
    </w:pPr>
    <w:r>
      <w:rPr>
        <w:color w:val="CACACA"/>
        <w:sz w:val="24"/>
        <w:szCs w:val="24"/>
        <w:u w:color="CACACA"/>
      </w:rPr>
      <w:t xml:space="preserve">Page </w:t>
    </w:r>
    <w:r>
      <w:rPr>
        <w:color w:val="CACACA"/>
        <w:sz w:val="24"/>
        <w:szCs w:val="24"/>
        <w:u w:color="CACACA"/>
      </w:rPr>
      <w:fldChar w:fldCharType="begin"/>
    </w:r>
    <w:r>
      <w:rPr>
        <w:color w:val="CACACA"/>
        <w:sz w:val="24"/>
        <w:szCs w:val="24"/>
        <w:u w:color="CACACA"/>
      </w:rPr>
      <w:instrText xml:space="preserve"> PAGE </w:instrText>
    </w:r>
    <w:r>
      <w:rPr>
        <w:color w:val="CACACA"/>
        <w:sz w:val="24"/>
        <w:szCs w:val="24"/>
        <w:u w:color="CACACA"/>
      </w:rPr>
      <w:fldChar w:fldCharType="separate"/>
    </w:r>
    <w:r w:rsidR="00902470">
      <w:rPr>
        <w:noProof/>
        <w:color w:val="CACACA"/>
        <w:sz w:val="24"/>
        <w:szCs w:val="24"/>
        <w:u w:color="CACACA"/>
      </w:rPr>
      <w:t>2</w:t>
    </w:r>
    <w:r>
      <w:rPr>
        <w:color w:val="CACACA"/>
        <w:sz w:val="24"/>
        <w:szCs w:val="24"/>
        <w:u w:color="CACAC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A5CD0"/>
    <w:multiLevelType w:val="hybridMultilevel"/>
    <w:tmpl w:val="A95238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5920319"/>
    <w:multiLevelType w:val="hybridMultilevel"/>
    <w:tmpl w:val="199A89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91A319B"/>
    <w:multiLevelType w:val="hybridMultilevel"/>
    <w:tmpl w:val="ACA611B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9C42936"/>
    <w:multiLevelType w:val="hybridMultilevel"/>
    <w:tmpl w:val="19D20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56"/>
    <w:rsid w:val="000C645A"/>
    <w:rsid w:val="00117DAB"/>
    <w:rsid w:val="0019617E"/>
    <w:rsid w:val="001F2C5F"/>
    <w:rsid w:val="00234AE4"/>
    <w:rsid w:val="00240205"/>
    <w:rsid w:val="002A69BF"/>
    <w:rsid w:val="002C6A90"/>
    <w:rsid w:val="00366171"/>
    <w:rsid w:val="00370D54"/>
    <w:rsid w:val="003D44A9"/>
    <w:rsid w:val="00416EAA"/>
    <w:rsid w:val="00446C6A"/>
    <w:rsid w:val="00460CED"/>
    <w:rsid w:val="004F333A"/>
    <w:rsid w:val="00511C34"/>
    <w:rsid w:val="00524CD3"/>
    <w:rsid w:val="00575972"/>
    <w:rsid w:val="00655D2E"/>
    <w:rsid w:val="0068298A"/>
    <w:rsid w:val="006F1A80"/>
    <w:rsid w:val="0070779B"/>
    <w:rsid w:val="007333C9"/>
    <w:rsid w:val="007677F6"/>
    <w:rsid w:val="007B7565"/>
    <w:rsid w:val="007D506E"/>
    <w:rsid w:val="007E495F"/>
    <w:rsid w:val="00835883"/>
    <w:rsid w:val="00883A6F"/>
    <w:rsid w:val="008B7184"/>
    <w:rsid w:val="008D3E34"/>
    <w:rsid w:val="00902470"/>
    <w:rsid w:val="00945792"/>
    <w:rsid w:val="009602AD"/>
    <w:rsid w:val="009C0B10"/>
    <w:rsid w:val="00A333ED"/>
    <w:rsid w:val="00A80704"/>
    <w:rsid w:val="00AA7388"/>
    <w:rsid w:val="00B143F2"/>
    <w:rsid w:val="00B442F9"/>
    <w:rsid w:val="00BA4214"/>
    <w:rsid w:val="00CB0DDE"/>
    <w:rsid w:val="00CC6FB0"/>
    <w:rsid w:val="00D13F81"/>
    <w:rsid w:val="00D20032"/>
    <w:rsid w:val="00D96A0A"/>
    <w:rsid w:val="00DA31C7"/>
    <w:rsid w:val="00DB4B55"/>
    <w:rsid w:val="00DD4C0B"/>
    <w:rsid w:val="00DE78C2"/>
    <w:rsid w:val="00E001CF"/>
    <w:rsid w:val="00E339AD"/>
    <w:rsid w:val="00E9476F"/>
    <w:rsid w:val="00F74A19"/>
    <w:rsid w:val="00F81556"/>
    <w:rsid w:val="00FC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A9F0C2-F2F4-4B4D-B3B9-06D7D618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pPr>
      <w:jc w:val="center"/>
      <w:outlineLvl w:val="0"/>
    </w:pPr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pPr>
      <w:keepNext/>
      <w:jc w:val="center"/>
      <w:outlineLvl w:val="0"/>
    </w:pPr>
    <w:rPr>
      <w:rFonts w:ascii="Calibri" w:hAnsi="Calibri" w:cs="Arial Unicode MS"/>
      <w:b/>
      <w:bCs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odyTextIndent">
    <w:name w:val="Body Text Indent"/>
    <w:pPr>
      <w:ind w:left="1440" w:hanging="1440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30534-05DC-4F59-981D-BC38C201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5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Clerk</dc:creator>
  <cp:lastModifiedBy>Office Clerk</cp:lastModifiedBy>
  <cp:revision>12</cp:revision>
  <cp:lastPrinted>2020-11-17T21:16:00Z</cp:lastPrinted>
  <dcterms:created xsi:type="dcterms:W3CDTF">2020-11-09T20:37:00Z</dcterms:created>
  <dcterms:modified xsi:type="dcterms:W3CDTF">2020-12-02T18:53:00Z</dcterms:modified>
</cp:coreProperties>
</file>